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0C65" w14:textId="7CB15967" w:rsidR="00F7349B" w:rsidRPr="003A00D8" w:rsidRDefault="00F00B82" w:rsidP="00E10586">
      <w:pPr>
        <w:jc w:val="center"/>
        <w:rPr>
          <w:rFonts w:ascii="Calibri" w:hAnsi="Calibri" w:cs="Calibri"/>
          <w:b/>
          <w:bCs/>
        </w:rPr>
      </w:pPr>
      <w:r>
        <w:rPr>
          <w:rFonts w:ascii="Calibri" w:hAnsi="Calibri" w:cs="Calibri"/>
          <w:noProof/>
        </w:rPr>
        <w:drawing>
          <wp:inline distT="0" distB="0" distL="0" distR="0" wp14:anchorId="29B3896A" wp14:editId="57048FDF">
            <wp:extent cx="2730389" cy="1752600"/>
            <wp:effectExtent l="0" t="0" r="0" b="0"/>
            <wp:docPr id="152054818" name="Picture 1" descr="A logo of a company&#10;&#10;AI-generated content may be incorrect.">
              <a:extLst xmlns:a="http://schemas.openxmlformats.org/drawingml/2006/main">
                <a:ext uri="{FF2B5EF4-FFF2-40B4-BE49-F238E27FC236}">
                  <a16:creationId xmlns:a16="http://schemas.microsoft.com/office/drawing/2014/main" id="{6E963F47-D0DA-471A-8C1B-3D2A493DBA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4818" name="Picture 1" descr="A logo of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789910" cy="1790806"/>
                    </a:xfrm>
                    <a:prstGeom prst="rect">
                      <a:avLst/>
                    </a:prstGeom>
                  </pic:spPr>
                </pic:pic>
              </a:graphicData>
            </a:graphic>
          </wp:inline>
        </w:drawing>
      </w:r>
    </w:p>
    <w:p w14:paraId="62A38E0D" w14:textId="73AD7F60" w:rsidR="00F7349B" w:rsidRPr="00214008" w:rsidRDefault="00214008" w:rsidP="00195770">
      <w:pPr>
        <w:rPr>
          <w:rFonts w:ascii="Calibri" w:hAnsi="Calibri" w:cs="Calibri"/>
          <w:b/>
          <w:bCs/>
          <w:sz w:val="32"/>
          <w:szCs w:val="32"/>
        </w:rPr>
      </w:pPr>
      <w:r>
        <w:rPr>
          <w:rFonts w:ascii="Calibri" w:hAnsi="Calibri" w:cs="Calibri"/>
          <w:b/>
          <w:bCs/>
          <w:sz w:val="32"/>
          <w:szCs w:val="32"/>
        </w:rPr>
        <w:t>EXECUTIVE DIRECTOR</w:t>
      </w:r>
    </w:p>
    <w:p w14:paraId="51BBB29A" w14:textId="7910BA66" w:rsidR="00800A21" w:rsidRPr="00777BCC" w:rsidRDefault="00800A21" w:rsidP="00F7349B">
      <w:pPr>
        <w:rPr>
          <w:rFonts w:ascii="Calibri" w:hAnsi="Calibri" w:cs="Calibri"/>
          <w:b/>
          <w:bCs/>
        </w:rPr>
      </w:pPr>
      <w:r w:rsidRPr="00777BCC">
        <w:rPr>
          <w:rFonts w:ascii="Calibri" w:hAnsi="Calibri" w:cs="Calibri"/>
          <w:b/>
          <w:bCs/>
        </w:rPr>
        <w:t>The Opportunity: The Arc of Davidson County</w:t>
      </w:r>
    </w:p>
    <w:p w14:paraId="282477FE" w14:textId="070795C6" w:rsidR="00777BCC" w:rsidRPr="00777BCC" w:rsidRDefault="00777BCC" w:rsidP="00777BCC">
      <w:pPr>
        <w:pStyle w:val="NormalWeb"/>
        <w:shd w:val="clear" w:color="auto" w:fill="FFFFFF"/>
        <w:spacing w:before="0" w:beforeAutospacing="0"/>
        <w:rPr>
          <w:rFonts w:ascii="Calibri" w:hAnsi="Calibri" w:cs="Calibri"/>
          <w:color w:val="424242"/>
        </w:rPr>
      </w:pPr>
      <w:r w:rsidRPr="00777BCC">
        <w:rPr>
          <w:rFonts w:ascii="Calibri" w:hAnsi="Calibri" w:cs="Calibri"/>
          <w:color w:val="424242"/>
        </w:rPr>
        <w:t>The Arc of Davidson County is committed to securing for all people with intellectual and developmental disabilities the opportunity to choose and realize their goals of where and how they learn, live, work, and play.</w:t>
      </w:r>
      <w:r w:rsidR="00B96B6D">
        <w:rPr>
          <w:rFonts w:ascii="Calibri" w:hAnsi="Calibri" w:cs="Calibri"/>
          <w:color w:val="424242"/>
        </w:rPr>
        <w:t xml:space="preserve"> </w:t>
      </w:r>
      <w:r w:rsidR="00214008">
        <w:rPr>
          <w:rFonts w:ascii="Calibri" w:hAnsi="Calibri" w:cs="Calibri"/>
          <w:color w:val="424242"/>
        </w:rPr>
        <w:t>They are an</w:t>
      </w:r>
      <w:r w:rsidRPr="00777BCC">
        <w:rPr>
          <w:rStyle w:val="Emphasis"/>
          <w:rFonts w:ascii="Calibri" w:eastAsiaTheme="majorEastAsia" w:hAnsi="Calibri" w:cs="Calibri"/>
          <w:color w:val="424242"/>
        </w:rPr>
        <w:t xml:space="preserve"> affiliated chapter of </w:t>
      </w:r>
      <w:hyperlink r:id="rId9" w:history="1">
        <w:r w:rsidRPr="00777BCC">
          <w:rPr>
            <w:rStyle w:val="Hyperlink"/>
            <w:rFonts w:ascii="Calibri" w:eastAsiaTheme="majorEastAsia" w:hAnsi="Calibri" w:cs="Calibri"/>
            <w:i/>
            <w:iCs/>
            <w:color w:val="5C2C82"/>
          </w:rPr>
          <w:t>The Arc of North Carolina</w:t>
        </w:r>
      </w:hyperlink>
      <w:r w:rsidRPr="00777BCC">
        <w:rPr>
          <w:rStyle w:val="Emphasis"/>
          <w:rFonts w:ascii="Calibri" w:eastAsiaTheme="majorEastAsia" w:hAnsi="Calibri" w:cs="Calibri"/>
          <w:color w:val="424242"/>
        </w:rPr>
        <w:t> and </w:t>
      </w:r>
      <w:hyperlink r:id="rId10" w:history="1">
        <w:r w:rsidRPr="00777BCC">
          <w:rPr>
            <w:rStyle w:val="Hyperlink"/>
            <w:rFonts w:ascii="Calibri" w:eastAsiaTheme="majorEastAsia" w:hAnsi="Calibri" w:cs="Calibri"/>
            <w:i/>
            <w:iCs/>
            <w:color w:val="5C2C82"/>
          </w:rPr>
          <w:t>The Arc of the United States</w:t>
        </w:r>
      </w:hyperlink>
      <w:r w:rsidRPr="00777BCC">
        <w:rPr>
          <w:rStyle w:val="Emphasis"/>
          <w:rFonts w:ascii="Calibri" w:eastAsiaTheme="majorEastAsia" w:hAnsi="Calibri" w:cs="Calibri"/>
          <w:color w:val="424242"/>
        </w:rPr>
        <w:t>.</w:t>
      </w:r>
    </w:p>
    <w:p w14:paraId="7A7FECBF" w14:textId="77777777" w:rsidR="006E4986" w:rsidRPr="00777BCC" w:rsidRDefault="006E4986" w:rsidP="00F7349B">
      <w:pPr>
        <w:rPr>
          <w:rFonts w:ascii="Calibri" w:hAnsi="Calibri" w:cs="Calibri"/>
          <w:b/>
          <w:bCs/>
        </w:rPr>
      </w:pPr>
      <w:r w:rsidRPr="00777BCC">
        <w:rPr>
          <w:rFonts w:ascii="Calibri" w:hAnsi="Calibri" w:cs="Calibri"/>
          <w:b/>
          <w:bCs/>
        </w:rPr>
        <w:t xml:space="preserve">The Position: Executive Director </w:t>
      </w:r>
    </w:p>
    <w:p w14:paraId="19FDBEA0" w14:textId="4041928F" w:rsidR="006E4986" w:rsidRPr="00777BCC" w:rsidRDefault="006E4986" w:rsidP="006E4986">
      <w:pPr>
        <w:rPr>
          <w:rFonts w:ascii="Calibri" w:hAnsi="Calibri" w:cs="Calibri"/>
        </w:rPr>
      </w:pPr>
      <w:r w:rsidRPr="00777BCC">
        <w:rPr>
          <w:rFonts w:ascii="Calibri" w:hAnsi="Calibri" w:cs="Calibri"/>
        </w:rPr>
        <w:t>The Arc of Davidson County, Inc. is</w:t>
      </w:r>
      <w:r w:rsidR="00DA5D73">
        <w:rPr>
          <w:rFonts w:ascii="Calibri" w:hAnsi="Calibri" w:cs="Calibri"/>
        </w:rPr>
        <w:t xml:space="preserve"> s</w:t>
      </w:r>
      <w:r w:rsidR="001A20AF">
        <w:rPr>
          <w:rFonts w:ascii="Calibri" w:hAnsi="Calibri" w:cs="Calibri"/>
        </w:rPr>
        <w:t>eeking</w:t>
      </w:r>
      <w:r w:rsidR="000948ED">
        <w:rPr>
          <w:rFonts w:ascii="Calibri" w:hAnsi="Calibri" w:cs="Calibri"/>
        </w:rPr>
        <w:t xml:space="preserve"> a</w:t>
      </w:r>
      <w:r w:rsidR="001B3F1D">
        <w:rPr>
          <w:rFonts w:ascii="Calibri" w:hAnsi="Calibri" w:cs="Calibri"/>
        </w:rPr>
        <w:t xml:space="preserve">n </w:t>
      </w:r>
      <w:r w:rsidR="001A4425">
        <w:rPr>
          <w:rFonts w:ascii="Calibri" w:hAnsi="Calibri" w:cs="Calibri"/>
        </w:rPr>
        <w:t>Ex</w:t>
      </w:r>
      <w:r w:rsidR="00C3408D">
        <w:rPr>
          <w:rFonts w:ascii="Calibri" w:hAnsi="Calibri" w:cs="Calibri"/>
        </w:rPr>
        <w:t>ecutive</w:t>
      </w:r>
      <w:r w:rsidR="005A3A8B">
        <w:rPr>
          <w:rFonts w:ascii="Calibri" w:hAnsi="Calibri" w:cs="Calibri"/>
        </w:rPr>
        <w:t xml:space="preserve"> </w:t>
      </w:r>
      <w:r w:rsidR="00D42F76">
        <w:rPr>
          <w:rFonts w:ascii="Calibri" w:hAnsi="Calibri" w:cs="Calibri"/>
        </w:rPr>
        <w:t>Director</w:t>
      </w:r>
      <w:r w:rsidR="00DB6B7A">
        <w:rPr>
          <w:rFonts w:ascii="Calibri" w:hAnsi="Calibri" w:cs="Calibri"/>
        </w:rPr>
        <w:t xml:space="preserve"> to </w:t>
      </w:r>
      <w:r w:rsidR="0094040A">
        <w:rPr>
          <w:rFonts w:ascii="Calibri" w:hAnsi="Calibri" w:cs="Calibri"/>
        </w:rPr>
        <w:t>oversee</w:t>
      </w:r>
      <w:r w:rsidR="002B4CFC">
        <w:rPr>
          <w:rFonts w:ascii="Calibri" w:hAnsi="Calibri" w:cs="Calibri"/>
        </w:rPr>
        <w:t xml:space="preserve"> </w:t>
      </w:r>
      <w:r w:rsidR="00324275">
        <w:rPr>
          <w:rFonts w:ascii="Calibri" w:hAnsi="Calibri" w:cs="Calibri"/>
        </w:rPr>
        <w:t>t</w:t>
      </w:r>
      <w:r w:rsidR="00170D12">
        <w:rPr>
          <w:rFonts w:ascii="Calibri" w:hAnsi="Calibri" w:cs="Calibri"/>
        </w:rPr>
        <w:t>he organiz</w:t>
      </w:r>
      <w:r w:rsidR="00F26172">
        <w:rPr>
          <w:rFonts w:ascii="Calibri" w:hAnsi="Calibri" w:cs="Calibri"/>
        </w:rPr>
        <w:t xml:space="preserve">ation and </w:t>
      </w:r>
      <w:r w:rsidR="002E6601">
        <w:rPr>
          <w:rFonts w:ascii="Calibri" w:hAnsi="Calibri" w:cs="Calibri"/>
        </w:rPr>
        <w:t>it</w:t>
      </w:r>
      <w:r w:rsidR="00A14455">
        <w:rPr>
          <w:rFonts w:ascii="Calibri" w:hAnsi="Calibri" w:cs="Calibri"/>
        </w:rPr>
        <w:t xml:space="preserve">s </w:t>
      </w:r>
      <w:r w:rsidR="00627A5E">
        <w:rPr>
          <w:rFonts w:ascii="Calibri" w:hAnsi="Calibri" w:cs="Calibri"/>
        </w:rPr>
        <w:t>48 sta</w:t>
      </w:r>
      <w:r w:rsidR="005E22DB">
        <w:rPr>
          <w:rFonts w:ascii="Calibri" w:hAnsi="Calibri" w:cs="Calibri"/>
        </w:rPr>
        <w:t xml:space="preserve">ff </w:t>
      </w:r>
      <w:r w:rsidR="00E43420">
        <w:rPr>
          <w:rFonts w:ascii="Calibri" w:hAnsi="Calibri" w:cs="Calibri"/>
        </w:rPr>
        <w:t>who</w:t>
      </w:r>
      <w:r w:rsidR="005E22DB">
        <w:rPr>
          <w:rFonts w:ascii="Calibri" w:hAnsi="Calibri" w:cs="Calibri"/>
        </w:rPr>
        <w:t xml:space="preserve"> </w:t>
      </w:r>
      <w:r w:rsidR="003E7F73">
        <w:rPr>
          <w:rFonts w:ascii="Calibri" w:hAnsi="Calibri" w:cs="Calibri"/>
        </w:rPr>
        <w:t>supp</w:t>
      </w:r>
      <w:r w:rsidR="00DD5716">
        <w:rPr>
          <w:rFonts w:ascii="Calibri" w:hAnsi="Calibri" w:cs="Calibri"/>
        </w:rPr>
        <w:t>ort</w:t>
      </w:r>
      <w:r w:rsidR="00574406">
        <w:rPr>
          <w:rFonts w:ascii="Calibri" w:hAnsi="Calibri" w:cs="Calibri"/>
        </w:rPr>
        <w:t xml:space="preserve"> </w:t>
      </w:r>
      <w:r w:rsidR="00EB784D">
        <w:rPr>
          <w:rFonts w:ascii="Calibri" w:hAnsi="Calibri" w:cs="Calibri"/>
        </w:rPr>
        <w:t>p</w:t>
      </w:r>
      <w:r w:rsidR="0012447B">
        <w:rPr>
          <w:rFonts w:ascii="Calibri" w:hAnsi="Calibri" w:cs="Calibri"/>
        </w:rPr>
        <w:t xml:space="preserve">eople </w:t>
      </w:r>
      <w:r w:rsidR="00E947B3">
        <w:rPr>
          <w:rFonts w:ascii="Calibri" w:hAnsi="Calibri" w:cs="Calibri"/>
        </w:rPr>
        <w:t>with int</w:t>
      </w:r>
      <w:r w:rsidR="008F2986">
        <w:rPr>
          <w:rFonts w:ascii="Calibri" w:hAnsi="Calibri" w:cs="Calibri"/>
        </w:rPr>
        <w:t>elle</w:t>
      </w:r>
      <w:r w:rsidR="00BF76DF">
        <w:rPr>
          <w:rFonts w:ascii="Calibri" w:hAnsi="Calibri" w:cs="Calibri"/>
        </w:rPr>
        <w:t xml:space="preserve">ctual </w:t>
      </w:r>
      <w:r w:rsidR="002157AF">
        <w:rPr>
          <w:rFonts w:ascii="Calibri" w:hAnsi="Calibri" w:cs="Calibri"/>
        </w:rPr>
        <w:t>disa</w:t>
      </w:r>
      <w:r w:rsidR="00030ED0">
        <w:rPr>
          <w:rFonts w:ascii="Calibri" w:hAnsi="Calibri" w:cs="Calibri"/>
        </w:rPr>
        <w:t xml:space="preserve">bilities </w:t>
      </w:r>
      <w:r w:rsidR="00AE1D45">
        <w:rPr>
          <w:rFonts w:ascii="Calibri" w:hAnsi="Calibri" w:cs="Calibri"/>
        </w:rPr>
        <w:t>so th</w:t>
      </w:r>
      <w:r w:rsidR="00DF4242">
        <w:rPr>
          <w:rFonts w:ascii="Calibri" w:hAnsi="Calibri" w:cs="Calibri"/>
        </w:rPr>
        <w:t>ey can</w:t>
      </w:r>
      <w:r w:rsidR="00386980">
        <w:rPr>
          <w:rFonts w:ascii="Calibri" w:hAnsi="Calibri" w:cs="Calibri"/>
        </w:rPr>
        <w:t xml:space="preserve"> liv</w:t>
      </w:r>
      <w:r w:rsidR="00C01B1F">
        <w:rPr>
          <w:rFonts w:ascii="Calibri" w:hAnsi="Calibri" w:cs="Calibri"/>
        </w:rPr>
        <w:t>e the li</w:t>
      </w:r>
      <w:r w:rsidR="00ED0BF9">
        <w:rPr>
          <w:rFonts w:ascii="Calibri" w:hAnsi="Calibri" w:cs="Calibri"/>
        </w:rPr>
        <w:t xml:space="preserve">ves they </w:t>
      </w:r>
      <w:r w:rsidR="001B2995">
        <w:rPr>
          <w:rFonts w:ascii="Calibri" w:hAnsi="Calibri" w:cs="Calibri"/>
        </w:rPr>
        <w:t>choose</w:t>
      </w:r>
      <w:r w:rsidR="000E0049">
        <w:rPr>
          <w:rFonts w:ascii="Calibri" w:hAnsi="Calibri" w:cs="Calibri"/>
        </w:rPr>
        <w:t xml:space="preserve">. </w:t>
      </w:r>
      <w:r w:rsidR="00C565DC">
        <w:rPr>
          <w:rFonts w:ascii="Calibri" w:hAnsi="Calibri" w:cs="Calibri"/>
        </w:rPr>
        <w:t>Th</w:t>
      </w:r>
      <w:r w:rsidR="00665C86">
        <w:rPr>
          <w:rFonts w:ascii="Calibri" w:hAnsi="Calibri" w:cs="Calibri"/>
        </w:rPr>
        <w:t>e Exe</w:t>
      </w:r>
      <w:r w:rsidR="006B45B9">
        <w:rPr>
          <w:rFonts w:ascii="Calibri" w:hAnsi="Calibri" w:cs="Calibri"/>
        </w:rPr>
        <w:t>cutive D</w:t>
      </w:r>
      <w:r w:rsidR="00870346">
        <w:rPr>
          <w:rFonts w:ascii="Calibri" w:hAnsi="Calibri" w:cs="Calibri"/>
        </w:rPr>
        <w:t>irecto</w:t>
      </w:r>
      <w:r w:rsidR="009169AB">
        <w:rPr>
          <w:rFonts w:ascii="Calibri" w:hAnsi="Calibri" w:cs="Calibri"/>
        </w:rPr>
        <w:t>r</w:t>
      </w:r>
      <w:r w:rsidR="00870346">
        <w:rPr>
          <w:rFonts w:ascii="Calibri" w:hAnsi="Calibri" w:cs="Calibri"/>
        </w:rPr>
        <w:t>’</w:t>
      </w:r>
      <w:r w:rsidR="009D3595">
        <w:rPr>
          <w:rFonts w:ascii="Calibri" w:hAnsi="Calibri" w:cs="Calibri"/>
        </w:rPr>
        <w:t>s prima</w:t>
      </w:r>
      <w:r w:rsidR="00116CE8">
        <w:rPr>
          <w:rFonts w:ascii="Calibri" w:hAnsi="Calibri" w:cs="Calibri"/>
        </w:rPr>
        <w:t>ry role i</w:t>
      </w:r>
      <w:r w:rsidR="006675B6">
        <w:rPr>
          <w:rFonts w:ascii="Calibri" w:hAnsi="Calibri" w:cs="Calibri"/>
        </w:rPr>
        <w:t xml:space="preserve">s </w:t>
      </w:r>
      <w:r w:rsidR="008B57E5">
        <w:rPr>
          <w:rFonts w:ascii="Calibri" w:hAnsi="Calibri" w:cs="Calibri"/>
        </w:rPr>
        <w:t>to in</w:t>
      </w:r>
      <w:r w:rsidR="00286581">
        <w:rPr>
          <w:rFonts w:ascii="Calibri" w:hAnsi="Calibri" w:cs="Calibri"/>
        </w:rPr>
        <w:t>sp</w:t>
      </w:r>
      <w:r w:rsidR="00266260">
        <w:rPr>
          <w:rFonts w:ascii="Calibri" w:hAnsi="Calibri" w:cs="Calibri"/>
        </w:rPr>
        <w:t>ire</w:t>
      </w:r>
      <w:r w:rsidR="009A2F0F">
        <w:rPr>
          <w:rFonts w:ascii="Calibri" w:hAnsi="Calibri" w:cs="Calibri"/>
        </w:rPr>
        <w:t xml:space="preserve"> the o</w:t>
      </w:r>
      <w:r w:rsidR="00935798">
        <w:rPr>
          <w:rFonts w:ascii="Calibri" w:hAnsi="Calibri" w:cs="Calibri"/>
        </w:rPr>
        <w:t>rganiz</w:t>
      </w:r>
      <w:r w:rsidR="0065320F">
        <w:rPr>
          <w:rFonts w:ascii="Calibri" w:hAnsi="Calibri" w:cs="Calibri"/>
        </w:rPr>
        <w:t xml:space="preserve">ation </w:t>
      </w:r>
      <w:r w:rsidR="00B900B3">
        <w:rPr>
          <w:rFonts w:ascii="Calibri" w:hAnsi="Calibri" w:cs="Calibri"/>
        </w:rPr>
        <w:t xml:space="preserve">to </w:t>
      </w:r>
      <w:r w:rsidR="008B0DFC">
        <w:rPr>
          <w:rFonts w:ascii="Calibri" w:hAnsi="Calibri" w:cs="Calibri"/>
        </w:rPr>
        <w:t xml:space="preserve">achieve </w:t>
      </w:r>
      <w:r w:rsidR="003133FC">
        <w:rPr>
          <w:rFonts w:ascii="Calibri" w:hAnsi="Calibri" w:cs="Calibri"/>
        </w:rPr>
        <w:t>its</w:t>
      </w:r>
      <w:r w:rsidR="00524BEE">
        <w:rPr>
          <w:rFonts w:ascii="Calibri" w:hAnsi="Calibri" w:cs="Calibri"/>
        </w:rPr>
        <w:t xml:space="preserve"> mission </w:t>
      </w:r>
      <w:r w:rsidR="00BB111F">
        <w:rPr>
          <w:rFonts w:ascii="Calibri" w:hAnsi="Calibri" w:cs="Calibri"/>
        </w:rPr>
        <w:t xml:space="preserve">by </w:t>
      </w:r>
      <w:r w:rsidR="00FE3AFE">
        <w:rPr>
          <w:rFonts w:ascii="Calibri" w:hAnsi="Calibri" w:cs="Calibri"/>
        </w:rPr>
        <w:t>lea</w:t>
      </w:r>
      <w:r w:rsidR="00164A72">
        <w:rPr>
          <w:rFonts w:ascii="Calibri" w:hAnsi="Calibri" w:cs="Calibri"/>
        </w:rPr>
        <w:t>d</w:t>
      </w:r>
      <w:r w:rsidR="008A7495">
        <w:rPr>
          <w:rFonts w:ascii="Calibri" w:hAnsi="Calibri" w:cs="Calibri"/>
        </w:rPr>
        <w:t>ing</w:t>
      </w:r>
      <w:r w:rsidR="00164A72">
        <w:rPr>
          <w:rFonts w:ascii="Calibri" w:hAnsi="Calibri" w:cs="Calibri"/>
        </w:rPr>
        <w:t xml:space="preserve"> and man</w:t>
      </w:r>
      <w:r w:rsidR="00537937">
        <w:rPr>
          <w:rFonts w:ascii="Calibri" w:hAnsi="Calibri" w:cs="Calibri"/>
        </w:rPr>
        <w:t>ag</w:t>
      </w:r>
      <w:r w:rsidR="007A23AB">
        <w:rPr>
          <w:rFonts w:ascii="Calibri" w:hAnsi="Calibri" w:cs="Calibri"/>
        </w:rPr>
        <w:t>ing</w:t>
      </w:r>
      <w:r w:rsidR="00537937">
        <w:rPr>
          <w:rFonts w:ascii="Calibri" w:hAnsi="Calibri" w:cs="Calibri"/>
        </w:rPr>
        <w:t xml:space="preserve"> </w:t>
      </w:r>
      <w:r w:rsidR="005768D9">
        <w:rPr>
          <w:rFonts w:ascii="Calibri" w:hAnsi="Calibri" w:cs="Calibri"/>
        </w:rPr>
        <w:t>wi</w:t>
      </w:r>
      <w:r w:rsidR="00FD2142">
        <w:rPr>
          <w:rFonts w:ascii="Calibri" w:hAnsi="Calibri" w:cs="Calibri"/>
        </w:rPr>
        <w:t>th th</w:t>
      </w:r>
      <w:r w:rsidR="00B92C48">
        <w:rPr>
          <w:rFonts w:ascii="Calibri" w:hAnsi="Calibri" w:cs="Calibri"/>
        </w:rPr>
        <w:t>eir peo</w:t>
      </w:r>
      <w:r w:rsidR="00DB2633">
        <w:rPr>
          <w:rFonts w:ascii="Calibri" w:hAnsi="Calibri" w:cs="Calibri"/>
        </w:rPr>
        <w:t>ple-firs</w:t>
      </w:r>
      <w:r w:rsidR="00BE229B">
        <w:rPr>
          <w:rFonts w:ascii="Calibri" w:hAnsi="Calibri" w:cs="Calibri"/>
        </w:rPr>
        <w:t xml:space="preserve">t </w:t>
      </w:r>
      <w:r w:rsidR="00FD2142">
        <w:rPr>
          <w:rFonts w:ascii="Calibri" w:hAnsi="Calibri" w:cs="Calibri"/>
        </w:rPr>
        <w:t xml:space="preserve">values of </w:t>
      </w:r>
      <w:r w:rsidR="0089523D">
        <w:rPr>
          <w:rFonts w:ascii="Calibri" w:hAnsi="Calibri" w:cs="Calibri"/>
        </w:rPr>
        <w:t>equity</w:t>
      </w:r>
      <w:r w:rsidR="005054E1">
        <w:rPr>
          <w:rFonts w:ascii="Calibri" w:hAnsi="Calibri" w:cs="Calibri"/>
        </w:rPr>
        <w:t xml:space="preserve">, </w:t>
      </w:r>
      <w:r w:rsidR="00E269F6">
        <w:rPr>
          <w:rFonts w:ascii="Calibri" w:hAnsi="Calibri" w:cs="Calibri"/>
        </w:rPr>
        <w:t>comm</w:t>
      </w:r>
      <w:r w:rsidR="00853CA3">
        <w:rPr>
          <w:rFonts w:ascii="Calibri" w:hAnsi="Calibri" w:cs="Calibri"/>
        </w:rPr>
        <w:t xml:space="preserve">unity, </w:t>
      </w:r>
      <w:r w:rsidR="00470F51">
        <w:rPr>
          <w:rFonts w:ascii="Calibri" w:hAnsi="Calibri" w:cs="Calibri"/>
        </w:rPr>
        <w:t>s</w:t>
      </w:r>
      <w:r w:rsidR="004345F2">
        <w:rPr>
          <w:rFonts w:ascii="Calibri" w:hAnsi="Calibri" w:cs="Calibri"/>
        </w:rPr>
        <w:t>elf-de</w:t>
      </w:r>
      <w:r w:rsidR="002331AC">
        <w:rPr>
          <w:rFonts w:ascii="Calibri" w:hAnsi="Calibri" w:cs="Calibri"/>
        </w:rPr>
        <w:t>terminatio</w:t>
      </w:r>
      <w:r w:rsidR="00DF7683">
        <w:rPr>
          <w:rFonts w:ascii="Calibri" w:hAnsi="Calibri" w:cs="Calibri"/>
        </w:rPr>
        <w:t>n,</w:t>
      </w:r>
      <w:r w:rsidR="00BB1777">
        <w:rPr>
          <w:rFonts w:ascii="Calibri" w:hAnsi="Calibri" w:cs="Calibri"/>
        </w:rPr>
        <w:t xml:space="preserve"> and</w:t>
      </w:r>
      <w:r w:rsidR="00F80843">
        <w:rPr>
          <w:rFonts w:ascii="Calibri" w:hAnsi="Calibri" w:cs="Calibri"/>
        </w:rPr>
        <w:t xml:space="preserve"> </w:t>
      </w:r>
      <w:r w:rsidR="00531B0C">
        <w:rPr>
          <w:rFonts w:ascii="Calibri" w:hAnsi="Calibri" w:cs="Calibri"/>
        </w:rPr>
        <w:t>diversit</w:t>
      </w:r>
      <w:r w:rsidR="00166DF1">
        <w:rPr>
          <w:rFonts w:ascii="Calibri" w:hAnsi="Calibri" w:cs="Calibri"/>
        </w:rPr>
        <w:t>y.</w:t>
      </w:r>
      <w:r w:rsidR="00BE162C" w:rsidRPr="00BE162C">
        <w:rPr>
          <w:rFonts w:ascii="Poppins" w:hAnsi="Poppins" w:cs="Poppins"/>
          <w:i/>
          <w:iCs/>
          <w:color w:val="424242"/>
          <w:shd w:val="clear" w:color="auto" w:fill="FFFFFF"/>
        </w:rPr>
        <w:t xml:space="preserve"> </w:t>
      </w:r>
    </w:p>
    <w:p w14:paraId="1C7E1E69" w14:textId="3FEC3799" w:rsidR="00BE13FE" w:rsidRPr="00B179D9" w:rsidRDefault="00606288" w:rsidP="006E4986">
      <w:pPr>
        <w:rPr>
          <w:rFonts w:ascii="Calibri" w:hAnsi="Calibri" w:cs="Calibri"/>
          <w:b/>
          <w:bCs/>
        </w:rPr>
      </w:pPr>
      <w:r w:rsidRPr="00B179D9">
        <w:rPr>
          <w:rFonts w:ascii="Calibri" w:hAnsi="Calibri" w:cs="Calibri"/>
          <w:b/>
          <w:bCs/>
        </w:rPr>
        <w:t>Super</w:t>
      </w:r>
      <w:r w:rsidR="00013E4A" w:rsidRPr="00B179D9">
        <w:rPr>
          <w:rFonts w:ascii="Calibri" w:hAnsi="Calibri" w:cs="Calibri"/>
          <w:b/>
          <w:bCs/>
        </w:rPr>
        <w:t>vises</w:t>
      </w:r>
      <w:r w:rsidR="00A20E1A" w:rsidRPr="00B179D9">
        <w:rPr>
          <w:rFonts w:ascii="Calibri" w:hAnsi="Calibri" w:cs="Calibri"/>
          <w:b/>
          <w:bCs/>
        </w:rPr>
        <w:t>:</w:t>
      </w:r>
    </w:p>
    <w:p w14:paraId="7B8E0882" w14:textId="52C3D788" w:rsidR="00A132DF" w:rsidRPr="00A132DF" w:rsidRDefault="001E532E" w:rsidP="00A132DF">
      <w:pPr>
        <w:pStyle w:val="ListParagraph"/>
        <w:numPr>
          <w:ilvl w:val="0"/>
          <w:numId w:val="17"/>
        </w:numPr>
        <w:rPr>
          <w:rFonts w:ascii="Calibri" w:hAnsi="Calibri" w:cs="Calibri"/>
        </w:rPr>
      </w:pPr>
      <w:r w:rsidRPr="00A132DF">
        <w:rPr>
          <w:rFonts w:ascii="Calibri" w:hAnsi="Calibri" w:cs="Calibri"/>
        </w:rPr>
        <w:t>Five direct reports</w:t>
      </w:r>
      <w:r w:rsidR="00A132DF" w:rsidRPr="00A132DF">
        <w:rPr>
          <w:rFonts w:ascii="Calibri" w:hAnsi="Calibri" w:cs="Calibri"/>
        </w:rPr>
        <w:t xml:space="preserve">: Director of Residential Services, Director of Non-Residential Services, </w:t>
      </w:r>
      <w:r w:rsidR="00CE5466">
        <w:rPr>
          <w:rFonts w:ascii="Calibri" w:hAnsi="Calibri" w:cs="Calibri"/>
        </w:rPr>
        <w:t xml:space="preserve">Director </w:t>
      </w:r>
      <w:r w:rsidR="0078517A">
        <w:rPr>
          <w:rFonts w:ascii="Calibri" w:hAnsi="Calibri" w:cs="Calibri"/>
        </w:rPr>
        <w:t xml:space="preserve">of </w:t>
      </w:r>
      <w:r w:rsidR="00A132DF" w:rsidRPr="00A132DF">
        <w:rPr>
          <w:rFonts w:ascii="Calibri" w:hAnsi="Calibri" w:cs="Calibri"/>
        </w:rPr>
        <w:t>Human Resources, Bookkeeper, and Office Manager</w:t>
      </w:r>
    </w:p>
    <w:p w14:paraId="7FF96BDE" w14:textId="12E96707" w:rsidR="00DD071E" w:rsidRPr="001E532E" w:rsidRDefault="00DD071E" w:rsidP="00A132DF">
      <w:pPr>
        <w:pStyle w:val="ListParagraph"/>
        <w:rPr>
          <w:rFonts w:ascii="Calibri" w:hAnsi="Calibri" w:cs="Calibri"/>
          <w:b/>
          <w:bCs/>
        </w:rPr>
      </w:pPr>
    </w:p>
    <w:p w14:paraId="253175DC" w14:textId="0E27A8EC" w:rsidR="00F7349B" w:rsidRPr="00777BCC" w:rsidRDefault="00F7349B" w:rsidP="00F7349B">
      <w:pPr>
        <w:rPr>
          <w:rFonts w:ascii="Calibri" w:hAnsi="Calibri" w:cs="Calibri"/>
          <w:b/>
          <w:bCs/>
        </w:rPr>
      </w:pPr>
      <w:r w:rsidRPr="00777BCC">
        <w:rPr>
          <w:rFonts w:ascii="Calibri" w:hAnsi="Calibri" w:cs="Calibri"/>
          <w:b/>
          <w:bCs/>
        </w:rPr>
        <w:t xml:space="preserve">Essential </w:t>
      </w:r>
      <w:r w:rsidR="003E16C1" w:rsidRPr="00777BCC">
        <w:rPr>
          <w:rFonts w:ascii="Calibri" w:hAnsi="Calibri" w:cs="Calibri"/>
          <w:b/>
          <w:bCs/>
        </w:rPr>
        <w:t xml:space="preserve">Duties &amp; Responsibilities </w:t>
      </w:r>
    </w:p>
    <w:p w14:paraId="1BB0F0EB" w14:textId="114E8353" w:rsidR="00F7349B" w:rsidRPr="00777BCC" w:rsidRDefault="00F7349B" w:rsidP="00F7349B">
      <w:pPr>
        <w:rPr>
          <w:rFonts w:ascii="Calibri" w:hAnsi="Calibri" w:cs="Calibri"/>
        </w:rPr>
      </w:pPr>
      <w:r w:rsidRPr="00777BCC">
        <w:rPr>
          <w:rFonts w:ascii="Calibri" w:hAnsi="Calibri" w:cs="Calibri"/>
        </w:rPr>
        <w:t xml:space="preserve">Leadership: </w:t>
      </w:r>
    </w:p>
    <w:p w14:paraId="7C0D7F0A" w14:textId="2DD33C49" w:rsidR="00F7349B" w:rsidRPr="00777BCC" w:rsidRDefault="00F7349B" w:rsidP="00F7349B">
      <w:pPr>
        <w:pStyle w:val="ListParagraph"/>
        <w:numPr>
          <w:ilvl w:val="0"/>
          <w:numId w:val="1"/>
        </w:numPr>
        <w:rPr>
          <w:rFonts w:ascii="Calibri" w:hAnsi="Calibri" w:cs="Calibri"/>
          <w:i/>
          <w:iCs/>
        </w:rPr>
      </w:pPr>
      <w:proofErr w:type="gramStart"/>
      <w:r w:rsidRPr="00777BCC">
        <w:rPr>
          <w:rFonts w:ascii="Calibri" w:hAnsi="Calibri" w:cs="Calibri"/>
        </w:rPr>
        <w:t>Participate</w:t>
      </w:r>
      <w:proofErr w:type="gramEnd"/>
      <w:r w:rsidRPr="00777BCC">
        <w:rPr>
          <w:rFonts w:ascii="Calibri" w:hAnsi="Calibri" w:cs="Calibri"/>
        </w:rPr>
        <w:t xml:space="preserve"> with the Board of Directors in developing a vision and strategic plan to guide the organization </w:t>
      </w:r>
    </w:p>
    <w:p w14:paraId="02C3603E" w14:textId="1152FA4E" w:rsidR="00F7349B" w:rsidRPr="00777BCC" w:rsidRDefault="00F7349B" w:rsidP="00F7349B">
      <w:pPr>
        <w:pStyle w:val="ListParagraph"/>
        <w:numPr>
          <w:ilvl w:val="0"/>
          <w:numId w:val="1"/>
        </w:numPr>
        <w:rPr>
          <w:rFonts w:ascii="Calibri" w:hAnsi="Calibri" w:cs="Calibri"/>
          <w:i/>
          <w:iCs/>
        </w:rPr>
      </w:pPr>
      <w:r w:rsidRPr="00777BCC">
        <w:rPr>
          <w:rFonts w:ascii="Calibri" w:hAnsi="Calibri" w:cs="Calibri"/>
        </w:rPr>
        <w:t xml:space="preserve">Identify, assess, and inform the Board of Directors of internal and external issues that affect the organization </w:t>
      </w:r>
    </w:p>
    <w:p w14:paraId="6281DE06" w14:textId="2D3618CA" w:rsidR="00F7349B" w:rsidRPr="00777BCC" w:rsidRDefault="00F7349B" w:rsidP="00F7349B">
      <w:pPr>
        <w:pStyle w:val="ListParagraph"/>
        <w:numPr>
          <w:ilvl w:val="0"/>
          <w:numId w:val="1"/>
        </w:numPr>
        <w:rPr>
          <w:rFonts w:ascii="Calibri" w:hAnsi="Calibri" w:cs="Calibri"/>
          <w:i/>
          <w:iCs/>
        </w:rPr>
      </w:pPr>
      <w:r w:rsidRPr="00777BCC">
        <w:rPr>
          <w:rFonts w:ascii="Calibri" w:hAnsi="Calibri" w:cs="Calibri"/>
        </w:rPr>
        <w:t>Act as a professiona</w:t>
      </w:r>
      <w:r w:rsidR="003A00D8" w:rsidRPr="00777BCC">
        <w:rPr>
          <w:rFonts w:ascii="Calibri" w:hAnsi="Calibri" w:cs="Calibri"/>
        </w:rPr>
        <w:t>l advisor to the Board of Directors on all aspects of the organization’s activities</w:t>
      </w:r>
    </w:p>
    <w:p w14:paraId="3393C508" w14:textId="42B26CCC" w:rsidR="003A00D8" w:rsidRPr="00777BCC" w:rsidRDefault="003A00D8" w:rsidP="00F7349B">
      <w:pPr>
        <w:pStyle w:val="ListParagraph"/>
        <w:numPr>
          <w:ilvl w:val="0"/>
          <w:numId w:val="1"/>
        </w:numPr>
        <w:rPr>
          <w:rFonts w:ascii="Calibri" w:hAnsi="Calibri" w:cs="Calibri"/>
          <w:i/>
          <w:iCs/>
        </w:rPr>
      </w:pPr>
      <w:r w:rsidRPr="00777BCC">
        <w:rPr>
          <w:rFonts w:ascii="Calibri" w:hAnsi="Calibri" w:cs="Calibri"/>
        </w:rPr>
        <w:t>Foster effective teamwork between the Board and the ED and between the ED and staff</w:t>
      </w:r>
    </w:p>
    <w:p w14:paraId="657D0D78" w14:textId="7CBE43E2" w:rsidR="003A00D8" w:rsidRPr="00777BCC" w:rsidRDefault="003A00D8" w:rsidP="00F7349B">
      <w:pPr>
        <w:pStyle w:val="ListParagraph"/>
        <w:numPr>
          <w:ilvl w:val="0"/>
          <w:numId w:val="1"/>
        </w:numPr>
        <w:rPr>
          <w:rFonts w:ascii="Calibri" w:hAnsi="Calibri" w:cs="Calibri"/>
          <w:i/>
          <w:iCs/>
        </w:rPr>
      </w:pPr>
      <w:r w:rsidRPr="00777BCC">
        <w:rPr>
          <w:rFonts w:ascii="Calibri" w:hAnsi="Calibri" w:cs="Calibri"/>
        </w:rPr>
        <w:lastRenderedPageBreak/>
        <w:t xml:space="preserve">In addition to the Chair of the Board, act as a spokesperson for the organization </w:t>
      </w:r>
    </w:p>
    <w:p w14:paraId="77EDB402" w14:textId="65EE082B" w:rsidR="003A00D8" w:rsidRPr="00777BCC" w:rsidRDefault="003A00D8" w:rsidP="00F7349B">
      <w:pPr>
        <w:pStyle w:val="ListParagraph"/>
        <w:numPr>
          <w:ilvl w:val="0"/>
          <w:numId w:val="1"/>
        </w:numPr>
        <w:rPr>
          <w:rFonts w:ascii="Calibri" w:hAnsi="Calibri" w:cs="Calibri"/>
          <w:i/>
          <w:iCs/>
        </w:rPr>
      </w:pPr>
      <w:proofErr w:type="gramStart"/>
      <w:r w:rsidRPr="00777BCC">
        <w:rPr>
          <w:rFonts w:ascii="Calibri" w:hAnsi="Calibri" w:cs="Calibri"/>
        </w:rPr>
        <w:t>Represent</w:t>
      </w:r>
      <w:proofErr w:type="gramEnd"/>
      <w:r w:rsidRPr="00777BCC">
        <w:rPr>
          <w:rFonts w:ascii="Calibri" w:hAnsi="Calibri" w:cs="Calibri"/>
        </w:rPr>
        <w:t xml:space="preserve"> the organization at community </w:t>
      </w:r>
      <w:r w:rsidR="009768AD" w:rsidRPr="00777BCC">
        <w:rPr>
          <w:rFonts w:ascii="Calibri" w:hAnsi="Calibri" w:cs="Calibri"/>
        </w:rPr>
        <w:t xml:space="preserve">events to </w:t>
      </w:r>
      <w:r w:rsidRPr="00777BCC">
        <w:rPr>
          <w:rFonts w:ascii="Calibri" w:hAnsi="Calibri" w:cs="Calibri"/>
        </w:rPr>
        <w:t>enhance the organization’s community profile</w:t>
      </w:r>
    </w:p>
    <w:p w14:paraId="3B748D44" w14:textId="25D65C48" w:rsidR="003A00D8" w:rsidRPr="00777BCC" w:rsidRDefault="003A00D8" w:rsidP="003A00D8">
      <w:pPr>
        <w:rPr>
          <w:rFonts w:ascii="Calibri" w:hAnsi="Calibri" w:cs="Calibri"/>
        </w:rPr>
      </w:pPr>
      <w:r w:rsidRPr="00777BCC">
        <w:rPr>
          <w:rFonts w:ascii="Calibri" w:hAnsi="Calibri" w:cs="Calibri"/>
        </w:rPr>
        <w:t xml:space="preserve">Operational planning and management: </w:t>
      </w:r>
    </w:p>
    <w:p w14:paraId="0AB21AD0" w14:textId="0F02D0B0" w:rsidR="003A00D8" w:rsidRPr="00777BCC" w:rsidRDefault="003A00D8" w:rsidP="003A00D8">
      <w:pPr>
        <w:pStyle w:val="ListParagraph"/>
        <w:numPr>
          <w:ilvl w:val="0"/>
          <w:numId w:val="2"/>
        </w:numPr>
        <w:rPr>
          <w:rFonts w:ascii="Calibri" w:hAnsi="Calibri" w:cs="Calibri"/>
        </w:rPr>
      </w:pPr>
      <w:r w:rsidRPr="00777BCC">
        <w:rPr>
          <w:rFonts w:ascii="Calibri" w:hAnsi="Calibri" w:cs="Calibri"/>
        </w:rPr>
        <w:t>Develop an operational plan which incorporates goals and objectives that work towards the strategic direction of the organization</w:t>
      </w:r>
    </w:p>
    <w:p w14:paraId="6B38BB52" w14:textId="77777777" w:rsidR="006126D9" w:rsidRPr="00777BCC" w:rsidRDefault="003A00D8" w:rsidP="008F28BF">
      <w:pPr>
        <w:pStyle w:val="ListParagraph"/>
        <w:numPr>
          <w:ilvl w:val="0"/>
          <w:numId w:val="2"/>
        </w:numPr>
        <w:rPr>
          <w:rFonts w:ascii="Calibri" w:hAnsi="Calibri" w:cs="Calibri"/>
        </w:rPr>
      </w:pPr>
      <w:r w:rsidRPr="00777BCC">
        <w:rPr>
          <w:rFonts w:ascii="Calibri" w:hAnsi="Calibri" w:cs="Calibri"/>
        </w:rPr>
        <w:t>Ensure that the operation of the organization meets the expectations of the clients, Board</w:t>
      </w:r>
      <w:r w:rsidR="002B5F47" w:rsidRPr="00777BCC">
        <w:rPr>
          <w:rFonts w:ascii="Calibri" w:hAnsi="Calibri" w:cs="Calibri"/>
        </w:rPr>
        <w:t>,</w:t>
      </w:r>
      <w:r w:rsidRPr="00777BCC">
        <w:rPr>
          <w:rFonts w:ascii="Calibri" w:hAnsi="Calibri" w:cs="Calibri"/>
        </w:rPr>
        <w:t xml:space="preserve"> and </w:t>
      </w:r>
      <w:r w:rsidR="00194C9B" w:rsidRPr="00777BCC">
        <w:rPr>
          <w:rFonts w:ascii="Calibri" w:hAnsi="Calibri" w:cs="Calibri"/>
        </w:rPr>
        <w:t>funders</w:t>
      </w:r>
    </w:p>
    <w:p w14:paraId="6E8D27FD" w14:textId="16487338" w:rsidR="005B3218" w:rsidRPr="00777BCC" w:rsidRDefault="005B3218" w:rsidP="003A00D8">
      <w:pPr>
        <w:pStyle w:val="ListParagraph"/>
        <w:numPr>
          <w:ilvl w:val="0"/>
          <w:numId w:val="2"/>
        </w:numPr>
        <w:rPr>
          <w:rFonts w:ascii="Calibri" w:hAnsi="Calibri" w:cs="Calibri"/>
        </w:rPr>
      </w:pPr>
      <w:r w:rsidRPr="00777BCC">
        <w:rPr>
          <w:rFonts w:ascii="Calibri" w:hAnsi="Calibri" w:cs="Calibri"/>
        </w:rPr>
        <w:t>Draft policies for Board approval, develop implementation procedures, and review existing policies annually, proposing updates as needed</w:t>
      </w:r>
    </w:p>
    <w:p w14:paraId="448C1911" w14:textId="69D056B7" w:rsidR="003A00D8" w:rsidRPr="00777BCC" w:rsidRDefault="00AF3BD8" w:rsidP="00350791">
      <w:pPr>
        <w:pStyle w:val="ListParagraph"/>
        <w:numPr>
          <w:ilvl w:val="0"/>
          <w:numId w:val="2"/>
        </w:numPr>
        <w:rPr>
          <w:rFonts w:ascii="Calibri" w:hAnsi="Calibri" w:cs="Calibri"/>
        </w:rPr>
      </w:pPr>
      <w:r w:rsidRPr="00777BCC">
        <w:rPr>
          <w:rFonts w:ascii="Calibri" w:hAnsi="Calibri" w:cs="Calibri"/>
        </w:rPr>
        <w:t>Ensure secure storage and confidentiality of personnel, client, donor, and volunteer files</w:t>
      </w:r>
    </w:p>
    <w:p w14:paraId="5AE3C5C5" w14:textId="760E633C" w:rsidR="002459C3" w:rsidRPr="00777BCC" w:rsidRDefault="00194C9B" w:rsidP="00194C9B">
      <w:pPr>
        <w:rPr>
          <w:rFonts w:ascii="Calibri" w:hAnsi="Calibri" w:cs="Calibri"/>
        </w:rPr>
      </w:pPr>
      <w:r w:rsidRPr="00777BCC">
        <w:rPr>
          <w:rFonts w:ascii="Calibri" w:hAnsi="Calibri" w:cs="Calibri"/>
        </w:rPr>
        <w:t>Program planning and management:</w:t>
      </w:r>
    </w:p>
    <w:p w14:paraId="0535B67B" w14:textId="4EA59604" w:rsidR="006F0FEF" w:rsidRPr="00777BCC" w:rsidRDefault="006F0FEF" w:rsidP="00194C9B">
      <w:pPr>
        <w:pStyle w:val="ListParagraph"/>
        <w:numPr>
          <w:ilvl w:val="0"/>
          <w:numId w:val="3"/>
        </w:numPr>
        <w:rPr>
          <w:rFonts w:ascii="Calibri" w:hAnsi="Calibri" w:cs="Calibri"/>
        </w:rPr>
      </w:pPr>
      <w:r w:rsidRPr="00777BCC">
        <w:rPr>
          <w:rFonts w:ascii="Calibri" w:hAnsi="Calibri" w:cs="Calibri"/>
        </w:rPr>
        <w:t>Oversee the planning, implementation, and evaluation of programs, services, and special projects, ensuring they align with the organization's mission and Board priorities</w:t>
      </w:r>
    </w:p>
    <w:p w14:paraId="4660CB3B" w14:textId="1F1C629B" w:rsidR="00194C9B" w:rsidRPr="00777BCC" w:rsidRDefault="00194C9B" w:rsidP="00194C9B">
      <w:pPr>
        <w:pStyle w:val="ListParagraph"/>
        <w:numPr>
          <w:ilvl w:val="0"/>
          <w:numId w:val="3"/>
        </w:numPr>
        <w:rPr>
          <w:rFonts w:ascii="Calibri" w:hAnsi="Calibri" w:cs="Calibri"/>
        </w:rPr>
      </w:pPr>
      <w:r w:rsidRPr="00777BCC">
        <w:rPr>
          <w:rFonts w:ascii="Calibri" w:hAnsi="Calibri" w:cs="Calibri"/>
        </w:rPr>
        <w:t>Monitor the day-to-day delivery of the programs and services of the organization to maintain or improve quality</w:t>
      </w:r>
    </w:p>
    <w:p w14:paraId="4DEEC5D6" w14:textId="75A3B5F1" w:rsidR="00194C9B" w:rsidRPr="00777BCC" w:rsidRDefault="00194C9B" w:rsidP="00194C9B">
      <w:pPr>
        <w:rPr>
          <w:rFonts w:ascii="Calibri" w:hAnsi="Calibri" w:cs="Calibri"/>
        </w:rPr>
      </w:pPr>
      <w:r w:rsidRPr="00777BCC">
        <w:rPr>
          <w:rFonts w:ascii="Calibri" w:hAnsi="Calibri" w:cs="Calibri"/>
        </w:rPr>
        <w:t xml:space="preserve">Human resources planning and management: </w:t>
      </w:r>
    </w:p>
    <w:p w14:paraId="0740947E" w14:textId="293CD466" w:rsidR="00194C9B" w:rsidRPr="00777BCC" w:rsidRDefault="00194C9B" w:rsidP="00194C9B">
      <w:pPr>
        <w:pStyle w:val="ListParagraph"/>
        <w:numPr>
          <w:ilvl w:val="0"/>
          <w:numId w:val="4"/>
        </w:numPr>
        <w:rPr>
          <w:rFonts w:ascii="Calibri" w:hAnsi="Calibri" w:cs="Calibri"/>
        </w:rPr>
      </w:pPr>
      <w:r w:rsidRPr="00777BCC">
        <w:rPr>
          <w:rFonts w:ascii="Calibri" w:hAnsi="Calibri" w:cs="Calibri"/>
        </w:rPr>
        <w:t>Determine staffing requirements for organizational management and program delivery</w:t>
      </w:r>
    </w:p>
    <w:p w14:paraId="146CAB61" w14:textId="62784486" w:rsidR="00194C9B" w:rsidRPr="00777BCC" w:rsidRDefault="00194C9B" w:rsidP="00194C9B">
      <w:pPr>
        <w:pStyle w:val="ListParagraph"/>
        <w:numPr>
          <w:ilvl w:val="0"/>
          <w:numId w:val="4"/>
        </w:numPr>
        <w:rPr>
          <w:rFonts w:ascii="Calibri" w:hAnsi="Calibri" w:cs="Calibri"/>
        </w:rPr>
      </w:pPr>
      <w:r w:rsidRPr="00777BCC">
        <w:rPr>
          <w:rFonts w:ascii="Calibri" w:hAnsi="Calibri" w:cs="Calibri"/>
        </w:rPr>
        <w:t>Oversee the implementation of the human resources policies, procedures and practices including the development of job descriptions for all staff</w:t>
      </w:r>
    </w:p>
    <w:p w14:paraId="31DE450A" w14:textId="4C0E2B0E" w:rsidR="00194C9B" w:rsidRPr="00777BCC" w:rsidRDefault="00194C9B" w:rsidP="00194C9B">
      <w:pPr>
        <w:pStyle w:val="ListParagraph"/>
        <w:numPr>
          <w:ilvl w:val="0"/>
          <w:numId w:val="4"/>
        </w:numPr>
        <w:rPr>
          <w:rFonts w:ascii="Calibri" w:hAnsi="Calibri" w:cs="Calibri"/>
        </w:rPr>
      </w:pPr>
      <w:r w:rsidRPr="00777BCC">
        <w:rPr>
          <w:rFonts w:ascii="Calibri" w:hAnsi="Calibri" w:cs="Calibri"/>
        </w:rPr>
        <w:t xml:space="preserve">Establish a positive, healthy and safe work environment </w:t>
      </w:r>
      <w:r w:rsidR="00DD2B70">
        <w:rPr>
          <w:rFonts w:ascii="Calibri" w:hAnsi="Calibri" w:cs="Calibri"/>
        </w:rPr>
        <w:t xml:space="preserve">guided </w:t>
      </w:r>
      <w:r w:rsidR="007B3254" w:rsidRPr="00777BCC">
        <w:rPr>
          <w:rFonts w:ascii="Calibri" w:hAnsi="Calibri" w:cs="Calibri"/>
        </w:rPr>
        <w:t>by</w:t>
      </w:r>
      <w:r w:rsidRPr="00777BCC">
        <w:rPr>
          <w:rFonts w:ascii="Calibri" w:hAnsi="Calibri" w:cs="Calibri"/>
        </w:rPr>
        <w:t xml:space="preserve"> all appropriate legislation and regulations</w:t>
      </w:r>
    </w:p>
    <w:p w14:paraId="4E276E0A" w14:textId="3319BBA4" w:rsidR="00194C9B" w:rsidRPr="00777BCC" w:rsidRDefault="00194C9B" w:rsidP="00194C9B">
      <w:pPr>
        <w:pStyle w:val="ListParagraph"/>
        <w:numPr>
          <w:ilvl w:val="0"/>
          <w:numId w:val="4"/>
        </w:numPr>
        <w:rPr>
          <w:rFonts w:ascii="Calibri" w:hAnsi="Calibri" w:cs="Calibri"/>
        </w:rPr>
      </w:pPr>
      <w:r w:rsidRPr="00777BCC">
        <w:rPr>
          <w:rFonts w:ascii="Calibri" w:hAnsi="Calibri" w:cs="Calibri"/>
        </w:rPr>
        <w:t>Recruit, interview and select staff</w:t>
      </w:r>
      <w:r w:rsidR="00415F09" w:rsidRPr="00777BCC">
        <w:rPr>
          <w:rFonts w:ascii="Calibri" w:hAnsi="Calibri" w:cs="Calibri"/>
        </w:rPr>
        <w:t xml:space="preserve"> that have the right technical and personal abilities to help further the organization’s mission</w:t>
      </w:r>
    </w:p>
    <w:p w14:paraId="232A2346" w14:textId="2C389DFB" w:rsidR="00042721" w:rsidRPr="00777BCC" w:rsidRDefault="000F2FC2" w:rsidP="00042721">
      <w:pPr>
        <w:pStyle w:val="ListParagraph"/>
        <w:numPr>
          <w:ilvl w:val="0"/>
          <w:numId w:val="4"/>
        </w:numPr>
        <w:rPr>
          <w:rFonts w:ascii="Calibri" w:hAnsi="Calibri" w:cs="Calibri"/>
        </w:rPr>
      </w:pPr>
      <w:r w:rsidRPr="00777BCC">
        <w:rPr>
          <w:rFonts w:ascii="Calibri" w:hAnsi="Calibri" w:cs="Calibri"/>
        </w:rPr>
        <w:t>Establish a performance management system, monitor performance, conduct annual reviews, mentor staff and volunteers, and address discipline or terminations using appropriate legal procedures</w:t>
      </w:r>
    </w:p>
    <w:p w14:paraId="32811A6B" w14:textId="2297F0AD" w:rsidR="00C369FC" w:rsidRPr="00777BCC" w:rsidRDefault="00C369FC" w:rsidP="00EA1585">
      <w:pPr>
        <w:rPr>
          <w:rFonts w:ascii="Calibri" w:hAnsi="Calibri" w:cs="Calibri"/>
        </w:rPr>
      </w:pPr>
      <w:r w:rsidRPr="00777BCC">
        <w:rPr>
          <w:rFonts w:ascii="Calibri" w:hAnsi="Calibri" w:cs="Calibri"/>
        </w:rPr>
        <w:t>Financial planning and management:</w:t>
      </w:r>
    </w:p>
    <w:p w14:paraId="3D5EC327" w14:textId="264ADCDA" w:rsidR="00C9052E" w:rsidRPr="00C9052E" w:rsidRDefault="00C9052E" w:rsidP="00350791">
      <w:pPr>
        <w:pStyle w:val="ListParagraph"/>
        <w:numPr>
          <w:ilvl w:val="0"/>
          <w:numId w:val="6"/>
        </w:numPr>
        <w:rPr>
          <w:rFonts w:ascii="Calibri" w:hAnsi="Calibri" w:cs="Calibri"/>
        </w:rPr>
      </w:pPr>
      <w:r w:rsidRPr="00460CC2">
        <w:rPr>
          <w:rFonts w:ascii="Calibri" w:hAnsi="Calibri" w:cs="Calibri"/>
        </w:rPr>
        <w:t>Collaborate with the staff and Board (Finance Committee) to prepare the budget and secure funding for operations</w:t>
      </w:r>
    </w:p>
    <w:p w14:paraId="7ADD2F47" w14:textId="71FF0988" w:rsidR="00B30486" w:rsidRPr="00C9052E" w:rsidRDefault="00B30486" w:rsidP="00350791">
      <w:pPr>
        <w:pStyle w:val="ListParagraph"/>
        <w:numPr>
          <w:ilvl w:val="0"/>
          <w:numId w:val="6"/>
        </w:numPr>
        <w:rPr>
          <w:rFonts w:ascii="Calibri" w:hAnsi="Calibri" w:cs="Calibri"/>
        </w:rPr>
      </w:pPr>
      <w:r w:rsidRPr="00C9052E">
        <w:rPr>
          <w:rFonts w:ascii="Calibri" w:hAnsi="Calibri" w:cs="Calibri"/>
        </w:rPr>
        <w:t>Research funding sources, develop fundraising plans, write proposals, and participate in fundraising activities to increase organizational funds</w:t>
      </w:r>
    </w:p>
    <w:p w14:paraId="115FCBDE" w14:textId="482FA632" w:rsidR="005F1B0B" w:rsidRPr="00777BCC" w:rsidRDefault="005F1B0B" w:rsidP="00C369FC">
      <w:pPr>
        <w:pStyle w:val="ListParagraph"/>
        <w:numPr>
          <w:ilvl w:val="0"/>
          <w:numId w:val="6"/>
        </w:numPr>
        <w:rPr>
          <w:rFonts w:ascii="Calibri" w:hAnsi="Calibri" w:cs="Calibri"/>
        </w:rPr>
      </w:pPr>
      <w:r w:rsidRPr="00777BCC">
        <w:rPr>
          <w:rFonts w:ascii="Calibri" w:hAnsi="Calibri" w:cs="Calibri"/>
        </w:rPr>
        <w:lastRenderedPageBreak/>
        <w:t>Approve expenditures within Board authority, ensure proper bookkeeping, and manage funds according to the approved budget, monitoring monthly cash flow</w:t>
      </w:r>
    </w:p>
    <w:p w14:paraId="1D8CD8DA" w14:textId="3791528B" w:rsidR="00F633B4" w:rsidRPr="00777BCC" w:rsidRDefault="00F633B4" w:rsidP="00F633B4">
      <w:pPr>
        <w:rPr>
          <w:rFonts w:ascii="Calibri" w:hAnsi="Calibri" w:cs="Calibri"/>
        </w:rPr>
      </w:pPr>
      <w:r w:rsidRPr="00777BCC">
        <w:rPr>
          <w:rFonts w:ascii="Calibri" w:hAnsi="Calibri" w:cs="Calibri"/>
        </w:rPr>
        <w:t>Community relations/advocacy:</w:t>
      </w:r>
    </w:p>
    <w:p w14:paraId="0F9683DD" w14:textId="69C377C4" w:rsidR="00F633B4" w:rsidRPr="00777BCC" w:rsidRDefault="00F633B4" w:rsidP="00F633B4">
      <w:pPr>
        <w:pStyle w:val="ListParagraph"/>
        <w:numPr>
          <w:ilvl w:val="0"/>
          <w:numId w:val="7"/>
        </w:numPr>
        <w:rPr>
          <w:rFonts w:ascii="Calibri" w:hAnsi="Calibri" w:cs="Calibri"/>
        </w:rPr>
      </w:pPr>
      <w:r w:rsidRPr="00777BCC">
        <w:rPr>
          <w:rFonts w:ascii="Calibri" w:hAnsi="Calibri" w:cs="Calibri"/>
        </w:rPr>
        <w:t>Communicate with stakeholders to keep them informed of the work of the organization and to identify changes</w:t>
      </w:r>
      <w:r w:rsidR="00B83390" w:rsidRPr="00777BCC">
        <w:rPr>
          <w:rFonts w:ascii="Calibri" w:hAnsi="Calibri" w:cs="Calibri"/>
        </w:rPr>
        <w:t xml:space="preserve"> in the community served by the organization </w:t>
      </w:r>
    </w:p>
    <w:p w14:paraId="60B2D5B8" w14:textId="77EF54AF" w:rsidR="00B83390" w:rsidRPr="00777BCC" w:rsidRDefault="00B83390" w:rsidP="00F633B4">
      <w:pPr>
        <w:pStyle w:val="ListParagraph"/>
        <w:numPr>
          <w:ilvl w:val="0"/>
          <w:numId w:val="7"/>
        </w:numPr>
        <w:rPr>
          <w:rFonts w:ascii="Calibri" w:hAnsi="Calibri" w:cs="Calibri"/>
        </w:rPr>
      </w:pPr>
      <w:r w:rsidRPr="00777BCC">
        <w:rPr>
          <w:rFonts w:ascii="Calibri" w:hAnsi="Calibri" w:cs="Calibri"/>
        </w:rPr>
        <w:t>Establish good working relationships and collaborative arrangements with community groups, funders, politicians, and other organizations to help achieve the goals of the organization</w:t>
      </w:r>
    </w:p>
    <w:p w14:paraId="0632AB28" w14:textId="52E70A5A" w:rsidR="00D4642B" w:rsidRPr="00777BCC" w:rsidRDefault="00B83390" w:rsidP="00BA3BE6">
      <w:pPr>
        <w:rPr>
          <w:rFonts w:ascii="Calibri" w:hAnsi="Calibri" w:cs="Calibri"/>
        </w:rPr>
      </w:pPr>
      <w:r w:rsidRPr="00777BCC">
        <w:rPr>
          <w:rFonts w:ascii="Calibri" w:hAnsi="Calibri" w:cs="Calibri"/>
        </w:rPr>
        <w:t xml:space="preserve">Risk management: </w:t>
      </w:r>
    </w:p>
    <w:p w14:paraId="2D04ABB0" w14:textId="3256EFC9" w:rsidR="0096710E" w:rsidRPr="00777BCC" w:rsidRDefault="00BB5E3A" w:rsidP="0096710E">
      <w:pPr>
        <w:pStyle w:val="ListParagraph"/>
        <w:numPr>
          <w:ilvl w:val="0"/>
          <w:numId w:val="13"/>
        </w:numPr>
        <w:rPr>
          <w:rFonts w:ascii="Calibri" w:hAnsi="Calibri" w:cs="Calibri"/>
        </w:rPr>
      </w:pPr>
      <w:r w:rsidRPr="00777BCC">
        <w:rPr>
          <w:rFonts w:ascii="Calibri" w:hAnsi="Calibri" w:cs="Calibri"/>
        </w:rPr>
        <w:t>Assess and analyze the potential risks to the organization’s people (clients, staff, management, volunteers), property, finances, reputation, and public image, and implement strategies to mitigate these risks</w:t>
      </w:r>
    </w:p>
    <w:p w14:paraId="4DC813DB" w14:textId="1C9E56C5" w:rsidR="0043220F" w:rsidRDefault="0043220F" w:rsidP="0043220F">
      <w:pPr>
        <w:rPr>
          <w:rFonts w:ascii="Calibri" w:hAnsi="Calibri" w:cs="Calibri"/>
        </w:rPr>
      </w:pPr>
      <w:r>
        <w:rPr>
          <w:rFonts w:ascii="Calibri" w:hAnsi="Calibri" w:cs="Calibri"/>
        </w:rPr>
        <w:t xml:space="preserve">Other: </w:t>
      </w:r>
    </w:p>
    <w:p w14:paraId="3FDEAC89" w14:textId="3639772F" w:rsidR="0043220F" w:rsidRPr="00777BCC" w:rsidRDefault="0043220F" w:rsidP="0043220F">
      <w:pPr>
        <w:pStyle w:val="ListParagraph"/>
        <w:numPr>
          <w:ilvl w:val="0"/>
          <w:numId w:val="13"/>
        </w:numPr>
        <w:rPr>
          <w:rFonts w:ascii="Calibri" w:hAnsi="Calibri" w:cs="Calibri"/>
        </w:rPr>
      </w:pPr>
      <w:r w:rsidRPr="00777BCC">
        <w:rPr>
          <w:rFonts w:ascii="Calibri" w:hAnsi="Calibri" w:cs="Calibri"/>
        </w:rPr>
        <w:t>Complete required training and be available on-call to address emergencies ensuring the health and safety of individuals and staff</w:t>
      </w:r>
    </w:p>
    <w:p w14:paraId="475F9F03" w14:textId="5EDC65A9" w:rsidR="0043220F" w:rsidRPr="00343182" w:rsidRDefault="0097110F" w:rsidP="00027299">
      <w:pPr>
        <w:rPr>
          <w:rFonts w:ascii="Calibri" w:hAnsi="Calibri" w:cs="Calibri"/>
          <w:b/>
          <w:bCs/>
        </w:rPr>
      </w:pPr>
      <w:r w:rsidRPr="00343182">
        <w:rPr>
          <w:rFonts w:ascii="Calibri" w:hAnsi="Calibri" w:cs="Calibri"/>
          <w:b/>
          <w:bCs/>
        </w:rPr>
        <w:t>Quali</w:t>
      </w:r>
      <w:r w:rsidR="00EE4691" w:rsidRPr="00343182">
        <w:rPr>
          <w:rFonts w:ascii="Calibri" w:hAnsi="Calibri" w:cs="Calibri"/>
          <w:b/>
          <w:bCs/>
        </w:rPr>
        <w:t>fication</w:t>
      </w:r>
      <w:r w:rsidR="00CC42DA" w:rsidRPr="00343182">
        <w:rPr>
          <w:rFonts w:ascii="Calibri" w:hAnsi="Calibri" w:cs="Calibri"/>
          <w:b/>
          <w:bCs/>
        </w:rPr>
        <w:t>s</w:t>
      </w:r>
    </w:p>
    <w:p w14:paraId="560A1A72" w14:textId="3D0CDBB7" w:rsidR="00B83390" w:rsidRPr="00682AB5" w:rsidRDefault="00B83390" w:rsidP="00B83390">
      <w:pPr>
        <w:rPr>
          <w:rFonts w:ascii="Calibri" w:hAnsi="Calibri" w:cs="Calibri"/>
        </w:rPr>
      </w:pPr>
      <w:r w:rsidRPr="00682AB5">
        <w:rPr>
          <w:rFonts w:ascii="Calibri" w:hAnsi="Calibri" w:cs="Calibri"/>
        </w:rPr>
        <w:t>Educational</w:t>
      </w:r>
      <w:r w:rsidR="009F470C">
        <w:rPr>
          <w:rFonts w:ascii="Calibri" w:hAnsi="Calibri" w:cs="Calibri"/>
        </w:rPr>
        <w:t>/Experience</w:t>
      </w:r>
      <w:r w:rsidRPr="00682AB5">
        <w:rPr>
          <w:rFonts w:ascii="Calibri" w:hAnsi="Calibri" w:cs="Calibri"/>
        </w:rPr>
        <w:t xml:space="preserve"> Qualifications</w:t>
      </w:r>
    </w:p>
    <w:p w14:paraId="0F5E95E1" w14:textId="254EC081" w:rsidR="006A2100" w:rsidRPr="006A2100" w:rsidRDefault="00CD4DAB" w:rsidP="006A2100">
      <w:pPr>
        <w:pStyle w:val="ListParagraph"/>
        <w:numPr>
          <w:ilvl w:val="0"/>
          <w:numId w:val="13"/>
        </w:numPr>
        <w:rPr>
          <w:rFonts w:ascii="Calibri" w:hAnsi="Calibri" w:cs="Calibri"/>
        </w:rPr>
      </w:pPr>
      <w:r>
        <w:rPr>
          <w:rFonts w:ascii="Calibri" w:hAnsi="Calibri" w:cs="Calibri"/>
        </w:rPr>
        <w:t>3</w:t>
      </w:r>
      <w:r w:rsidR="006A2100">
        <w:rPr>
          <w:rFonts w:ascii="Calibri" w:hAnsi="Calibri" w:cs="Calibri"/>
        </w:rPr>
        <w:t>-</w:t>
      </w:r>
      <w:r>
        <w:rPr>
          <w:rFonts w:ascii="Calibri" w:hAnsi="Calibri" w:cs="Calibri"/>
        </w:rPr>
        <w:t>5</w:t>
      </w:r>
      <w:r w:rsidR="006A2100">
        <w:rPr>
          <w:rFonts w:ascii="Calibri" w:hAnsi="Calibri" w:cs="Calibri"/>
        </w:rPr>
        <w:t xml:space="preserve"> years of experience </w:t>
      </w:r>
      <w:r w:rsidR="0091693E">
        <w:rPr>
          <w:rFonts w:ascii="Calibri" w:hAnsi="Calibri" w:cs="Calibri"/>
        </w:rPr>
        <w:t xml:space="preserve">working with </w:t>
      </w:r>
      <w:r w:rsidR="00A032F2">
        <w:rPr>
          <w:rFonts w:ascii="Calibri" w:hAnsi="Calibri" w:cs="Calibri"/>
        </w:rPr>
        <w:t>individuals</w:t>
      </w:r>
      <w:r w:rsidR="0091693E">
        <w:rPr>
          <w:rFonts w:ascii="Calibri" w:hAnsi="Calibri" w:cs="Calibri"/>
        </w:rPr>
        <w:t xml:space="preserve"> with </w:t>
      </w:r>
      <w:r w:rsidR="003D75CB">
        <w:rPr>
          <w:rFonts w:ascii="Calibri" w:hAnsi="Calibri" w:cs="Calibri"/>
        </w:rPr>
        <w:t xml:space="preserve">intellectual and developmental </w:t>
      </w:r>
      <w:r w:rsidR="0091693E">
        <w:rPr>
          <w:rFonts w:ascii="Calibri" w:hAnsi="Calibri" w:cs="Calibri"/>
        </w:rPr>
        <w:t>disabilities.</w:t>
      </w:r>
    </w:p>
    <w:p w14:paraId="2DABD8BC" w14:textId="55560B0B" w:rsidR="00B83390" w:rsidRPr="009D2BC8" w:rsidRDefault="007B3254" w:rsidP="009D2BC8">
      <w:pPr>
        <w:pStyle w:val="ListParagraph"/>
        <w:numPr>
          <w:ilvl w:val="0"/>
          <w:numId w:val="13"/>
        </w:numPr>
        <w:rPr>
          <w:rFonts w:ascii="Calibri" w:hAnsi="Calibri" w:cs="Calibri"/>
        </w:rPr>
      </w:pPr>
      <w:r w:rsidRPr="009D2BC8">
        <w:rPr>
          <w:rFonts w:ascii="Calibri" w:hAnsi="Calibri" w:cs="Calibri"/>
        </w:rPr>
        <w:t>Bachelor’s degree in business</w:t>
      </w:r>
      <w:r w:rsidR="00044BF0" w:rsidRPr="009D2BC8">
        <w:rPr>
          <w:rFonts w:ascii="Calibri" w:hAnsi="Calibri" w:cs="Calibri"/>
        </w:rPr>
        <w:t xml:space="preserve">, marketing or nonprofit management with 5 years </w:t>
      </w:r>
      <w:r w:rsidR="00F014E8" w:rsidRPr="009D2BC8">
        <w:rPr>
          <w:rFonts w:ascii="Calibri" w:hAnsi="Calibri" w:cs="Calibri"/>
        </w:rPr>
        <w:t xml:space="preserve">of </w:t>
      </w:r>
      <w:r w:rsidR="00044BF0" w:rsidRPr="009D2BC8">
        <w:rPr>
          <w:rFonts w:ascii="Calibri" w:hAnsi="Calibri" w:cs="Calibri"/>
        </w:rPr>
        <w:t>supervisory experience in the nonprofit community</w:t>
      </w:r>
    </w:p>
    <w:p w14:paraId="13CFBDB9" w14:textId="4C512C8F" w:rsidR="00044BF0" w:rsidRPr="00777BCC" w:rsidRDefault="00044BF0" w:rsidP="00B83390">
      <w:pPr>
        <w:rPr>
          <w:rFonts w:ascii="Calibri" w:hAnsi="Calibri" w:cs="Calibri"/>
        </w:rPr>
      </w:pPr>
      <w:r w:rsidRPr="00777BCC">
        <w:rPr>
          <w:rFonts w:ascii="Calibri" w:hAnsi="Calibri" w:cs="Calibri"/>
        </w:rPr>
        <w:t>Knowledge, skills and abilities</w:t>
      </w:r>
      <w:r w:rsidR="00F37E16" w:rsidRPr="00777BCC">
        <w:rPr>
          <w:rFonts w:ascii="Calibri" w:hAnsi="Calibri" w:cs="Calibri"/>
        </w:rPr>
        <w:t xml:space="preserve">: </w:t>
      </w:r>
    </w:p>
    <w:p w14:paraId="3D0F6F25" w14:textId="407257DB" w:rsidR="00F37E16" w:rsidRPr="00777BCC" w:rsidRDefault="00F37E16" w:rsidP="00F37E16">
      <w:pPr>
        <w:pStyle w:val="ListParagraph"/>
        <w:numPr>
          <w:ilvl w:val="0"/>
          <w:numId w:val="8"/>
        </w:numPr>
        <w:rPr>
          <w:rFonts w:ascii="Calibri" w:hAnsi="Calibri" w:cs="Calibri"/>
        </w:rPr>
      </w:pPr>
      <w:r w:rsidRPr="00777BCC">
        <w:rPr>
          <w:rFonts w:ascii="Calibri" w:hAnsi="Calibri" w:cs="Calibri"/>
        </w:rPr>
        <w:t>Knowledge of leadership and management principles as they relate to nonprofit organizations</w:t>
      </w:r>
    </w:p>
    <w:p w14:paraId="4DAC0381" w14:textId="7DA14AE4" w:rsidR="00F37E16" w:rsidRPr="00777BCC" w:rsidRDefault="00F37E16" w:rsidP="00F37E16">
      <w:pPr>
        <w:pStyle w:val="ListParagraph"/>
        <w:numPr>
          <w:ilvl w:val="0"/>
          <w:numId w:val="8"/>
        </w:numPr>
        <w:rPr>
          <w:rFonts w:ascii="Calibri" w:hAnsi="Calibri" w:cs="Calibri"/>
        </w:rPr>
      </w:pPr>
      <w:r w:rsidRPr="00777BCC">
        <w:rPr>
          <w:rFonts w:ascii="Calibri" w:hAnsi="Calibri" w:cs="Calibri"/>
        </w:rPr>
        <w:t xml:space="preserve">Knowledge of all federal and state legislation applicable to </w:t>
      </w:r>
      <w:r w:rsidR="002A2340">
        <w:rPr>
          <w:rFonts w:ascii="Calibri" w:hAnsi="Calibri" w:cs="Calibri"/>
        </w:rPr>
        <w:t>nonprofit</w:t>
      </w:r>
      <w:r w:rsidRPr="00777BCC">
        <w:rPr>
          <w:rFonts w:ascii="Calibri" w:hAnsi="Calibri" w:cs="Calibri"/>
        </w:rPr>
        <w:t xml:space="preserve"> </w:t>
      </w:r>
      <w:r w:rsidR="00F014E8" w:rsidRPr="00777BCC">
        <w:rPr>
          <w:rFonts w:ascii="Calibri" w:hAnsi="Calibri" w:cs="Calibri"/>
        </w:rPr>
        <w:t>organizations</w:t>
      </w:r>
      <w:r w:rsidRPr="00777BCC">
        <w:rPr>
          <w:rFonts w:ascii="Calibri" w:hAnsi="Calibri" w:cs="Calibri"/>
        </w:rPr>
        <w:t xml:space="preserve"> including employment standards, human rights, occupational health and safety, charities, health coverage</w:t>
      </w:r>
      <w:r w:rsidR="002A2340">
        <w:rPr>
          <w:rFonts w:ascii="Calibri" w:hAnsi="Calibri" w:cs="Calibri"/>
        </w:rPr>
        <w:t>,</w:t>
      </w:r>
      <w:r w:rsidRPr="00777BCC">
        <w:rPr>
          <w:rFonts w:ascii="Calibri" w:hAnsi="Calibri" w:cs="Calibri"/>
        </w:rPr>
        <w:t xml:space="preserve"> etc. </w:t>
      </w:r>
    </w:p>
    <w:p w14:paraId="640C844B" w14:textId="6703A58F" w:rsidR="00F37E16" w:rsidRPr="00777BCC" w:rsidRDefault="00752EAC" w:rsidP="00F37E16">
      <w:pPr>
        <w:pStyle w:val="ListParagraph"/>
        <w:numPr>
          <w:ilvl w:val="0"/>
          <w:numId w:val="8"/>
        </w:numPr>
        <w:rPr>
          <w:rFonts w:ascii="Calibri" w:hAnsi="Calibri" w:cs="Calibri"/>
        </w:rPr>
      </w:pPr>
      <w:r w:rsidRPr="00777BCC">
        <w:rPr>
          <w:rFonts w:ascii="Calibri" w:hAnsi="Calibri" w:cs="Calibri"/>
        </w:rPr>
        <w:t>Knowledge</w:t>
      </w:r>
      <w:r w:rsidR="00F37E16" w:rsidRPr="00777BCC">
        <w:rPr>
          <w:rFonts w:ascii="Calibri" w:hAnsi="Calibri" w:cs="Calibri"/>
        </w:rPr>
        <w:t xml:space="preserve"> of current community challenges and opportunities relating to the mission of the organization </w:t>
      </w:r>
    </w:p>
    <w:p w14:paraId="16665046" w14:textId="577A50D1" w:rsidR="00752EAC" w:rsidRPr="00777BCC" w:rsidRDefault="00752EAC" w:rsidP="00F37E16">
      <w:pPr>
        <w:pStyle w:val="ListParagraph"/>
        <w:numPr>
          <w:ilvl w:val="0"/>
          <w:numId w:val="8"/>
        </w:numPr>
        <w:rPr>
          <w:rFonts w:ascii="Calibri" w:hAnsi="Calibri" w:cs="Calibri"/>
        </w:rPr>
      </w:pPr>
      <w:r w:rsidRPr="00777BCC">
        <w:rPr>
          <w:rFonts w:ascii="Calibri" w:hAnsi="Calibri" w:cs="Calibri"/>
        </w:rPr>
        <w:t xml:space="preserve">Knowledge of human </w:t>
      </w:r>
      <w:proofErr w:type="gramStart"/>
      <w:r w:rsidRPr="00777BCC">
        <w:rPr>
          <w:rFonts w:ascii="Calibri" w:hAnsi="Calibri" w:cs="Calibri"/>
        </w:rPr>
        <w:t xml:space="preserve">resources, </w:t>
      </w:r>
      <w:r w:rsidR="00804044">
        <w:rPr>
          <w:rFonts w:ascii="Calibri" w:hAnsi="Calibri" w:cs="Calibri"/>
        </w:rPr>
        <w:t>and</w:t>
      </w:r>
      <w:proofErr w:type="gramEnd"/>
      <w:r w:rsidR="00804044">
        <w:rPr>
          <w:rFonts w:ascii="Calibri" w:hAnsi="Calibri" w:cs="Calibri"/>
        </w:rPr>
        <w:t xml:space="preserve"> </w:t>
      </w:r>
      <w:r w:rsidRPr="00777BCC">
        <w:rPr>
          <w:rFonts w:ascii="Calibri" w:hAnsi="Calibri" w:cs="Calibri"/>
        </w:rPr>
        <w:t>financial and project management</w:t>
      </w:r>
    </w:p>
    <w:p w14:paraId="71648058" w14:textId="10D545DF" w:rsidR="00B83390" w:rsidRPr="00777BCC" w:rsidRDefault="00F00B82" w:rsidP="00B83390">
      <w:pPr>
        <w:pStyle w:val="ListParagraph"/>
        <w:numPr>
          <w:ilvl w:val="0"/>
          <w:numId w:val="8"/>
        </w:numPr>
        <w:rPr>
          <w:rFonts w:ascii="Calibri" w:hAnsi="Calibri" w:cs="Calibri"/>
          <w:b/>
          <w:bCs/>
        </w:rPr>
      </w:pPr>
      <w:r w:rsidRPr="00777BCC">
        <w:rPr>
          <w:rFonts w:ascii="Calibri" w:hAnsi="Calibri" w:cs="Calibri"/>
        </w:rPr>
        <w:t>Proficiency</w:t>
      </w:r>
      <w:r w:rsidR="00752EAC" w:rsidRPr="00777BCC">
        <w:rPr>
          <w:rFonts w:ascii="Calibri" w:hAnsi="Calibri" w:cs="Calibri"/>
        </w:rPr>
        <w:t xml:space="preserve"> in Microsoft Office </w:t>
      </w:r>
    </w:p>
    <w:p w14:paraId="137FAAD5" w14:textId="70E4E215" w:rsidR="00752EAC" w:rsidRPr="00777BCC" w:rsidRDefault="004B4E3A" w:rsidP="00752EAC">
      <w:pPr>
        <w:rPr>
          <w:rFonts w:ascii="Calibri" w:hAnsi="Calibri" w:cs="Calibri"/>
        </w:rPr>
      </w:pPr>
      <w:r>
        <w:rPr>
          <w:rFonts w:ascii="Calibri" w:hAnsi="Calibri" w:cs="Calibri"/>
        </w:rPr>
        <w:t>Desired Competencies</w:t>
      </w:r>
      <w:r w:rsidR="00192DFD" w:rsidRPr="00777BCC">
        <w:rPr>
          <w:rFonts w:ascii="Calibri" w:hAnsi="Calibri" w:cs="Calibri"/>
        </w:rPr>
        <w:t xml:space="preserve">: </w:t>
      </w:r>
    </w:p>
    <w:p w14:paraId="65F37261" w14:textId="04BE156A" w:rsidR="00192DFD" w:rsidRPr="00777BCC" w:rsidRDefault="00192DFD" w:rsidP="00192DFD">
      <w:pPr>
        <w:pStyle w:val="ListParagraph"/>
        <w:numPr>
          <w:ilvl w:val="0"/>
          <w:numId w:val="9"/>
        </w:numPr>
        <w:rPr>
          <w:rFonts w:ascii="Calibri" w:hAnsi="Calibri" w:cs="Calibri"/>
        </w:rPr>
      </w:pPr>
      <w:r w:rsidRPr="00777BCC">
        <w:rPr>
          <w:rFonts w:ascii="Calibri" w:hAnsi="Calibri" w:cs="Calibri"/>
        </w:rPr>
        <w:lastRenderedPageBreak/>
        <w:t>Adaptability: Demonstrate a willingness to be flexible, versatile</w:t>
      </w:r>
      <w:r w:rsidR="00F014E8" w:rsidRPr="00777BCC">
        <w:rPr>
          <w:rFonts w:ascii="Calibri" w:hAnsi="Calibri" w:cs="Calibri"/>
        </w:rPr>
        <w:t>,</w:t>
      </w:r>
      <w:r w:rsidRPr="00777BCC">
        <w:rPr>
          <w:rFonts w:ascii="Calibri" w:hAnsi="Calibri" w:cs="Calibri"/>
        </w:rPr>
        <w:t xml:space="preserve"> and/or tolerant in a changing work environment while maintaining effectiveness and efficiency </w:t>
      </w:r>
    </w:p>
    <w:p w14:paraId="4EE7DDBD" w14:textId="1B5A59B5" w:rsidR="00192DFD" w:rsidRPr="00777BCC" w:rsidRDefault="00192DFD" w:rsidP="00192DFD">
      <w:pPr>
        <w:pStyle w:val="ListParagraph"/>
        <w:numPr>
          <w:ilvl w:val="0"/>
          <w:numId w:val="9"/>
        </w:numPr>
        <w:rPr>
          <w:rFonts w:ascii="Calibri" w:hAnsi="Calibri" w:cs="Calibri"/>
        </w:rPr>
      </w:pPr>
      <w:r w:rsidRPr="00777BCC">
        <w:rPr>
          <w:rFonts w:ascii="Calibri" w:hAnsi="Calibri" w:cs="Calibri"/>
        </w:rPr>
        <w:t>Behave ethically: Unde</w:t>
      </w:r>
      <w:r w:rsidR="008465F4" w:rsidRPr="00777BCC">
        <w:rPr>
          <w:rFonts w:ascii="Calibri" w:hAnsi="Calibri" w:cs="Calibri"/>
        </w:rPr>
        <w:t>rstand ethical behavior and business practices, and ensure that your own behavior and the behavior of others is consistent with these standards and aligns with the values of the organization</w:t>
      </w:r>
    </w:p>
    <w:p w14:paraId="7A24A754" w14:textId="715F1360" w:rsidR="008465F4" w:rsidRPr="00777BCC" w:rsidRDefault="008465F4" w:rsidP="00192DFD">
      <w:pPr>
        <w:pStyle w:val="ListParagraph"/>
        <w:numPr>
          <w:ilvl w:val="0"/>
          <w:numId w:val="9"/>
        </w:numPr>
        <w:rPr>
          <w:rFonts w:ascii="Calibri" w:hAnsi="Calibri" w:cs="Calibri"/>
        </w:rPr>
      </w:pPr>
      <w:r w:rsidRPr="00777BCC">
        <w:rPr>
          <w:rFonts w:ascii="Calibri" w:hAnsi="Calibri" w:cs="Calibri"/>
        </w:rPr>
        <w:t>Build relationships</w:t>
      </w:r>
      <w:r w:rsidR="00F014E8" w:rsidRPr="00777BCC">
        <w:rPr>
          <w:rFonts w:ascii="Calibri" w:hAnsi="Calibri" w:cs="Calibri"/>
        </w:rPr>
        <w:t>: Establish and maintain positive working relationships with others, both internally and externally, to achieve the goals of the organization</w:t>
      </w:r>
    </w:p>
    <w:p w14:paraId="662B1565" w14:textId="555A44BC" w:rsidR="00F014E8" w:rsidRPr="00777BCC" w:rsidRDefault="00F014E8" w:rsidP="00192DFD">
      <w:pPr>
        <w:pStyle w:val="ListParagraph"/>
        <w:numPr>
          <w:ilvl w:val="0"/>
          <w:numId w:val="9"/>
        </w:numPr>
        <w:rPr>
          <w:rFonts w:ascii="Calibri" w:hAnsi="Calibri" w:cs="Calibri"/>
        </w:rPr>
      </w:pPr>
      <w:r w:rsidRPr="00777BCC">
        <w:rPr>
          <w:rFonts w:ascii="Calibri" w:hAnsi="Calibri" w:cs="Calibri"/>
        </w:rPr>
        <w:t>Communicate effectively: Speak, listen, and write in a clear, thorough, and timely manner using appropriate and effective communication tools and techniques</w:t>
      </w:r>
    </w:p>
    <w:p w14:paraId="214EB241" w14:textId="5C8672FC" w:rsidR="00F014E8" w:rsidRPr="00777BCC" w:rsidRDefault="00F014E8" w:rsidP="00192DFD">
      <w:pPr>
        <w:pStyle w:val="ListParagraph"/>
        <w:numPr>
          <w:ilvl w:val="0"/>
          <w:numId w:val="9"/>
        </w:numPr>
        <w:rPr>
          <w:rFonts w:ascii="Calibri" w:hAnsi="Calibri" w:cs="Calibri"/>
        </w:rPr>
      </w:pPr>
      <w:r w:rsidRPr="00777BCC">
        <w:rPr>
          <w:rFonts w:ascii="Calibri" w:hAnsi="Calibri" w:cs="Calibri"/>
        </w:rPr>
        <w:t>Creativity/innovation: Develop new and unique ways to improve the operations of the organization and to create new opportunities</w:t>
      </w:r>
    </w:p>
    <w:p w14:paraId="290C12ED" w14:textId="510A6C84" w:rsidR="00A12B79" w:rsidRPr="00777BCC" w:rsidRDefault="00A12B79" w:rsidP="00192DFD">
      <w:pPr>
        <w:pStyle w:val="ListParagraph"/>
        <w:numPr>
          <w:ilvl w:val="0"/>
          <w:numId w:val="9"/>
        </w:numPr>
        <w:rPr>
          <w:rFonts w:ascii="Calibri" w:hAnsi="Calibri" w:cs="Calibri"/>
        </w:rPr>
      </w:pPr>
      <w:r w:rsidRPr="00777BCC">
        <w:rPr>
          <w:rFonts w:ascii="Calibri" w:hAnsi="Calibri" w:cs="Calibri"/>
        </w:rPr>
        <w:t>Focus on client needs: Anticipate, understand, and respond to the needs of internal and external clients to meet or exceed their expectations within the organization's parameters</w:t>
      </w:r>
    </w:p>
    <w:p w14:paraId="28253147" w14:textId="4BF17EF5" w:rsidR="00A12B79" w:rsidRPr="00777BCC" w:rsidRDefault="00A12B79" w:rsidP="00192DFD">
      <w:pPr>
        <w:pStyle w:val="ListParagraph"/>
        <w:numPr>
          <w:ilvl w:val="0"/>
          <w:numId w:val="9"/>
        </w:numPr>
        <w:rPr>
          <w:rFonts w:ascii="Calibri" w:hAnsi="Calibri" w:cs="Calibri"/>
        </w:rPr>
      </w:pPr>
      <w:r w:rsidRPr="00777BCC">
        <w:rPr>
          <w:rFonts w:ascii="Calibri" w:hAnsi="Calibri" w:cs="Calibri"/>
        </w:rPr>
        <w:t>Foster teamwork: Work cooperatively and effectively with others to set goals, resolve problems, and make decisions that enhance organizational effectiveness</w:t>
      </w:r>
    </w:p>
    <w:p w14:paraId="0A676693" w14:textId="4E902067" w:rsidR="00A12B79" w:rsidRPr="00777BCC" w:rsidRDefault="00A12B79" w:rsidP="00192DFD">
      <w:pPr>
        <w:pStyle w:val="ListParagraph"/>
        <w:numPr>
          <w:ilvl w:val="0"/>
          <w:numId w:val="9"/>
        </w:numPr>
        <w:rPr>
          <w:rFonts w:ascii="Calibri" w:hAnsi="Calibri" w:cs="Calibri"/>
        </w:rPr>
      </w:pPr>
      <w:r w:rsidRPr="00777BCC">
        <w:rPr>
          <w:rFonts w:ascii="Calibri" w:hAnsi="Calibri" w:cs="Calibri"/>
        </w:rPr>
        <w:t>Lead: Positively influence others to achieve results that are in the best interest of the organization</w:t>
      </w:r>
    </w:p>
    <w:p w14:paraId="541C3191" w14:textId="4A9DB25E" w:rsidR="00A12B79" w:rsidRPr="00777BCC" w:rsidRDefault="00A12B79" w:rsidP="00192DFD">
      <w:pPr>
        <w:pStyle w:val="ListParagraph"/>
        <w:numPr>
          <w:ilvl w:val="0"/>
          <w:numId w:val="9"/>
        </w:numPr>
        <w:rPr>
          <w:rFonts w:ascii="Calibri" w:hAnsi="Calibri" w:cs="Calibri"/>
        </w:rPr>
      </w:pPr>
      <w:r w:rsidRPr="00777BCC">
        <w:rPr>
          <w:rFonts w:ascii="Calibri" w:hAnsi="Calibri" w:cs="Calibri"/>
        </w:rPr>
        <w:t xml:space="preserve">Make decisions: Assess situations to determine the importance, urgency and risks, and make clear decisions </w:t>
      </w:r>
      <w:r w:rsidR="00C313EC" w:rsidRPr="00777BCC">
        <w:rPr>
          <w:rFonts w:ascii="Calibri" w:hAnsi="Calibri" w:cs="Calibri"/>
        </w:rPr>
        <w:t>that</w:t>
      </w:r>
      <w:r w:rsidRPr="00777BCC">
        <w:rPr>
          <w:rFonts w:ascii="Calibri" w:hAnsi="Calibri" w:cs="Calibri"/>
        </w:rPr>
        <w:t xml:space="preserve"> are timely and in the best interests of the organization</w:t>
      </w:r>
    </w:p>
    <w:p w14:paraId="14408226" w14:textId="66508854" w:rsidR="00A12B79" w:rsidRPr="00777BCC" w:rsidRDefault="00A12B79" w:rsidP="00192DFD">
      <w:pPr>
        <w:pStyle w:val="ListParagraph"/>
        <w:numPr>
          <w:ilvl w:val="0"/>
          <w:numId w:val="9"/>
        </w:numPr>
        <w:rPr>
          <w:rFonts w:ascii="Calibri" w:hAnsi="Calibri" w:cs="Calibri"/>
        </w:rPr>
      </w:pPr>
      <w:r w:rsidRPr="00777BCC">
        <w:rPr>
          <w:rFonts w:ascii="Calibri" w:hAnsi="Calibri" w:cs="Calibri"/>
        </w:rPr>
        <w:t>Organize</w:t>
      </w:r>
      <w:r w:rsidR="00C313EC" w:rsidRPr="00777BCC">
        <w:rPr>
          <w:rFonts w:ascii="Calibri" w:hAnsi="Calibri" w:cs="Calibri"/>
        </w:rPr>
        <w:t xml:space="preserve">: Set priorities, develop a work schedule, monitor progress </w:t>
      </w:r>
      <w:r w:rsidR="00FB4C0F" w:rsidRPr="00777BCC">
        <w:rPr>
          <w:rFonts w:ascii="Calibri" w:hAnsi="Calibri" w:cs="Calibri"/>
        </w:rPr>
        <w:t>toward</w:t>
      </w:r>
      <w:r w:rsidR="00C313EC" w:rsidRPr="00777BCC">
        <w:rPr>
          <w:rFonts w:ascii="Calibri" w:hAnsi="Calibri" w:cs="Calibri"/>
        </w:rPr>
        <w:t xml:space="preserve"> goals, and track details, data, information and activities</w:t>
      </w:r>
    </w:p>
    <w:p w14:paraId="62C724F3" w14:textId="4B0EB2D7" w:rsidR="00C313EC" w:rsidRPr="00777BCC" w:rsidRDefault="00C313EC" w:rsidP="00192DFD">
      <w:pPr>
        <w:pStyle w:val="ListParagraph"/>
        <w:numPr>
          <w:ilvl w:val="0"/>
          <w:numId w:val="9"/>
        </w:numPr>
        <w:rPr>
          <w:rFonts w:ascii="Calibri" w:hAnsi="Calibri" w:cs="Calibri"/>
        </w:rPr>
      </w:pPr>
      <w:r w:rsidRPr="00777BCC">
        <w:rPr>
          <w:rFonts w:ascii="Calibri" w:hAnsi="Calibri" w:cs="Calibri"/>
        </w:rPr>
        <w:t>Plan: Determine strategies to move the organization forward, set goals, create and implement action plans, and evaluate the process and results</w:t>
      </w:r>
    </w:p>
    <w:p w14:paraId="59A425D3" w14:textId="3E56F6FC" w:rsidR="00642DDB" w:rsidRPr="00777BCC" w:rsidRDefault="00C313EC" w:rsidP="00350791">
      <w:pPr>
        <w:pStyle w:val="ListParagraph"/>
        <w:numPr>
          <w:ilvl w:val="0"/>
          <w:numId w:val="9"/>
        </w:numPr>
        <w:rPr>
          <w:rFonts w:ascii="Calibri" w:hAnsi="Calibri" w:cs="Calibri"/>
        </w:rPr>
      </w:pPr>
      <w:proofErr w:type="gramStart"/>
      <w:r w:rsidRPr="00777BCC">
        <w:rPr>
          <w:rFonts w:ascii="Calibri" w:hAnsi="Calibri" w:cs="Calibri"/>
        </w:rPr>
        <w:t>Solve</w:t>
      </w:r>
      <w:proofErr w:type="gramEnd"/>
      <w:r w:rsidRPr="00777BCC">
        <w:rPr>
          <w:rFonts w:ascii="Calibri" w:hAnsi="Calibri" w:cs="Calibri"/>
        </w:rPr>
        <w:t xml:space="preserve"> problems</w:t>
      </w:r>
      <w:r w:rsidR="00642DDB" w:rsidRPr="00777BCC">
        <w:rPr>
          <w:rFonts w:ascii="Calibri" w:hAnsi="Calibri" w:cs="Calibri"/>
        </w:rPr>
        <w:t>:</w:t>
      </w:r>
      <w:r w:rsidR="0022153D" w:rsidRPr="00777BCC">
        <w:rPr>
          <w:rFonts w:ascii="Calibri" w:hAnsi="Calibri" w:cs="Calibri"/>
        </w:rPr>
        <w:t xml:space="preserve"> Assess problems, gather information, generate solutions, and make recommendations or resolve issues.</w:t>
      </w:r>
    </w:p>
    <w:p w14:paraId="1F031499" w14:textId="785E6DB8" w:rsidR="00C313EC" w:rsidRPr="00777BCC" w:rsidRDefault="00C313EC" w:rsidP="00350791">
      <w:pPr>
        <w:pStyle w:val="ListParagraph"/>
        <w:numPr>
          <w:ilvl w:val="0"/>
          <w:numId w:val="9"/>
        </w:numPr>
        <w:rPr>
          <w:rFonts w:ascii="Calibri" w:hAnsi="Calibri" w:cs="Calibri"/>
        </w:rPr>
      </w:pPr>
      <w:r w:rsidRPr="00777BCC">
        <w:rPr>
          <w:rFonts w:ascii="Calibri" w:hAnsi="Calibri" w:cs="Calibri"/>
        </w:rPr>
        <w:t>Think strategically: Assess options and actions based on trends and conditions in the environment and the vision and values of the organization</w:t>
      </w:r>
    </w:p>
    <w:p w14:paraId="5C68794A" w14:textId="380EB454" w:rsidR="00C313EC" w:rsidRPr="00777BCC" w:rsidRDefault="00C313EC" w:rsidP="00C313EC">
      <w:pPr>
        <w:rPr>
          <w:rFonts w:ascii="Calibri" w:hAnsi="Calibri" w:cs="Calibri"/>
        </w:rPr>
      </w:pPr>
      <w:r w:rsidRPr="00777BCC">
        <w:rPr>
          <w:rFonts w:ascii="Calibri" w:hAnsi="Calibri" w:cs="Calibri"/>
        </w:rPr>
        <w:t>Working Conditions</w:t>
      </w:r>
    </w:p>
    <w:p w14:paraId="41917973" w14:textId="77777777" w:rsidR="00B97F25" w:rsidRDefault="002D0C50" w:rsidP="00C313EC">
      <w:pPr>
        <w:pStyle w:val="ListParagraph"/>
        <w:numPr>
          <w:ilvl w:val="0"/>
          <w:numId w:val="10"/>
        </w:numPr>
        <w:rPr>
          <w:rFonts w:ascii="Calibri" w:hAnsi="Calibri" w:cs="Calibri"/>
        </w:rPr>
      </w:pPr>
      <w:r>
        <w:rPr>
          <w:rFonts w:ascii="Calibri" w:hAnsi="Calibri" w:cs="Calibri"/>
        </w:rPr>
        <w:t>In office</w:t>
      </w:r>
      <w:r w:rsidR="00FB6019">
        <w:rPr>
          <w:rFonts w:ascii="Calibri" w:hAnsi="Calibri" w:cs="Calibri"/>
        </w:rPr>
        <w:t xml:space="preserve"> 5/days a week</w:t>
      </w:r>
    </w:p>
    <w:p w14:paraId="60AE609E" w14:textId="40E7FD1D" w:rsidR="00FB4C0F" w:rsidRDefault="004D0187" w:rsidP="00C313EC">
      <w:pPr>
        <w:pStyle w:val="ListParagraph"/>
        <w:numPr>
          <w:ilvl w:val="0"/>
          <w:numId w:val="10"/>
        </w:numPr>
        <w:rPr>
          <w:rFonts w:ascii="Calibri" w:hAnsi="Calibri" w:cs="Calibri"/>
        </w:rPr>
      </w:pPr>
      <w:r>
        <w:rPr>
          <w:rFonts w:ascii="Calibri" w:hAnsi="Calibri" w:cs="Calibri"/>
        </w:rPr>
        <w:t xml:space="preserve">The </w:t>
      </w:r>
      <w:r w:rsidR="00FB4C0F" w:rsidRPr="00777BCC">
        <w:rPr>
          <w:rFonts w:ascii="Calibri" w:hAnsi="Calibri" w:cs="Calibri"/>
        </w:rPr>
        <w:t>Executive Director</w:t>
      </w:r>
      <w:r w:rsidR="00572B91">
        <w:rPr>
          <w:rFonts w:ascii="Calibri" w:hAnsi="Calibri" w:cs="Calibri"/>
        </w:rPr>
        <w:t xml:space="preserve"> is e</w:t>
      </w:r>
      <w:r w:rsidR="00A40CC9">
        <w:rPr>
          <w:rFonts w:ascii="Calibri" w:hAnsi="Calibri" w:cs="Calibri"/>
        </w:rPr>
        <w:t>xpec</w:t>
      </w:r>
      <w:r w:rsidR="00EC3387">
        <w:rPr>
          <w:rFonts w:ascii="Calibri" w:hAnsi="Calibri" w:cs="Calibri"/>
        </w:rPr>
        <w:t>ted to</w:t>
      </w:r>
      <w:r w:rsidR="00FB4C0F" w:rsidRPr="00777BCC">
        <w:rPr>
          <w:rFonts w:ascii="Calibri" w:hAnsi="Calibri" w:cs="Calibri"/>
        </w:rPr>
        <w:t xml:space="preserve"> work a standard work week</w:t>
      </w:r>
      <w:r w:rsidR="00273EFE">
        <w:rPr>
          <w:rFonts w:ascii="Calibri" w:hAnsi="Calibri" w:cs="Calibri"/>
        </w:rPr>
        <w:t xml:space="preserve">. </w:t>
      </w:r>
      <w:r w:rsidR="009E08AD">
        <w:rPr>
          <w:rFonts w:ascii="Calibri" w:hAnsi="Calibri" w:cs="Calibri"/>
        </w:rPr>
        <w:t>Additiona</w:t>
      </w:r>
      <w:r w:rsidR="00C74973">
        <w:rPr>
          <w:rFonts w:ascii="Calibri" w:hAnsi="Calibri" w:cs="Calibri"/>
        </w:rPr>
        <w:t>l</w:t>
      </w:r>
      <w:r w:rsidR="00FB4C0F" w:rsidRPr="00777BCC">
        <w:rPr>
          <w:rFonts w:ascii="Calibri" w:hAnsi="Calibri" w:cs="Calibri"/>
        </w:rPr>
        <w:t xml:space="preserve"> evenings, weekends, and overtime hours</w:t>
      </w:r>
      <w:r w:rsidR="00A22C68">
        <w:rPr>
          <w:rFonts w:ascii="Calibri" w:hAnsi="Calibri" w:cs="Calibri"/>
        </w:rPr>
        <w:t xml:space="preserve"> wi</w:t>
      </w:r>
      <w:r w:rsidR="00AF4C3A">
        <w:rPr>
          <w:rFonts w:ascii="Calibri" w:hAnsi="Calibri" w:cs="Calibri"/>
        </w:rPr>
        <w:t xml:space="preserve">ll be </w:t>
      </w:r>
      <w:r w:rsidR="004A238B">
        <w:rPr>
          <w:rFonts w:ascii="Calibri" w:hAnsi="Calibri" w:cs="Calibri"/>
        </w:rPr>
        <w:t>requ</w:t>
      </w:r>
      <w:r w:rsidR="005B14A5">
        <w:rPr>
          <w:rFonts w:ascii="Calibri" w:hAnsi="Calibri" w:cs="Calibri"/>
        </w:rPr>
        <w:t>ire</w:t>
      </w:r>
      <w:r w:rsidR="007D338E">
        <w:rPr>
          <w:rFonts w:ascii="Calibri" w:hAnsi="Calibri" w:cs="Calibri"/>
        </w:rPr>
        <w:t>d</w:t>
      </w:r>
      <w:r w:rsidR="00FB4C0F" w:rsidRPr="00777BCC">
        <w:rPr>
          <w:rFonts w:ascii="Calibri" w:hAnsi="Calibri" w:cs="Calibri"/>
        </w:rPr>
        <w:t xml:space="preserve"> </w:t>
      </w:r>
      <w:r w:rsidR="0055386E">
        <w:rPr>
          <w:rFonts w:ascii="Calibri" w:hAnsi="Calibri" w:cs="Calibri"/>
        </w:rPr>
        <w:t>to</w:t>
      </w:r>
      <w:r w:rsidR="00FB4C0F" w:rsidRPr="00777BCC">
        <w:rPr>
          <w:rFonts w:ascii="Calibri" w:hAnsi="Calibri" w:cs="Calibri"/>
        </w:rPr>
        <w:t xml:space="preserve"> accommodate activities such as Board meetings</w:t>
      </w:r>
      <w:r w:rsidR="00B2765F">
        <w:rPr>
          <w:rFonts w:ascii="Calibri" w:hAnsi="Calibri" w:cs="Calibri"/>
        </w:rPr>
        <w:t>,</w:t>
      </w:r>
      <w:r w:rsidR="00FB4C0F" w:rsidRPr="00777BCC">
        <w:rPr>
          <w:rFonts w:ascii="Calibri" w:hAnsi="Calibri" w:cs="Calibri"/>
        </w:rPr>
        <w:t xml:space="preserve"> representing the organization at public events</w:t>
      </w:r>
      <w:r w:rsidR="00BD011F">
        <w:rPr>
          <w:rFonts w:ascii="Calibri" w:hAnsi="Calibri" w:cs="Calibri"/>
        </w:rPr>
        <w:t>,</w:t>
      </w:r>
      <w:r w:rsidR="00FB4C0F" w:rsidRPr="00777BCC">
        <w:rPr>
          <w:rFonts w:ascii="Calibri" w:hAnsi="Calibri" w:cs="Calibri"/>
        </w:rPr>
        <w:t xml:space="preserve"> and</w:t>
      </w:r>
      <w:r w:rsidR="002A10DC">
        <w:rPr>
          <w:rFonts w:ascii="Calibri" w:hAnsi="Calibri" w:cs="Calibri"/>
        </w:rPr>
        <w:t xml:space="preserve"> be</w:t>
      </w:r>
      <w:r w:rsidR="005E0A7E">
        <w:rPr>
          <w:rFonts w:ascii="Calibri" w:hAnsi="Calibri" w:cs="Calibri"/>
        </w:rPr>
        <w:t>ing</w:t>
      </w:r>
      <w:r w:rsidR="00FB4C0F" w:rsidRPr="00777BCC">
        <w:rPr>
          <w:rFonts w:ascii="Calibri" w:hAnsi="Calibri" w:cs="Calibri"/>
        </w:rPr>
        <w:t xml:space="preserve"> available to meet the needs of the individuals being served</w:t>
      </w:r>
      <w:r w:rsidR="00752006">
        <w:rPr>
          <w:rFonts w:ascii="Calibri" w:hAnsi="Calibri" w:cs="Calibri"/>
        </w:rPr>
        <w:t>.</w:t>
      </w:r>
    </w:p>
    <w:p w14:paraId="71D5C9D1" w14:textId="1A783E3B" w:rsidR="004E3A4D" w:rsidRPr="00071F6F" w:rsidRDefault="00071F6F" w:rsidP="004E3A4D">
      <w:pPr>
        <w:jc w:val="center"/>
        <w:rPr>
          <w:rFonts w:ascii="Calibri" w:hAnsi="Calibri" w:cs="Calibri"/>
          <w:b/>
          <w:bCs/>
          <w:sz w:val="48"/>
          <w:szCs w:val="48"/>
        </w:rPr>
      </w:pPr>
      <w:hyperlink r:id="rId11" w:history="1">
        <w:r w:rsidRPr="008E0BFE">
          <w:rPr>
            <w:rStyle w:val="Hyperlink"/>
            <w:rFonts w:ascii="Calibri" w:hAnsi="Calibri" w:cs="Calibri"/>
            <w:b/>
            <w:bCs/>
            <w:sz w:val="48"/>
            <w:szCs w:val="48"/>
          </w:rPr>
          <w:t>APPLY HERE</w:t>
        </w:r>
      </w:hyperlink>
    </w:p>
    <w:p w14:paraId="77024D5B" w14:textId="27A27250" w:rsidR="00752EAC" w:rsidRPr="001537CD" w:rsidRDefault="00A36298" w:rsidP="00C31561">
      <w:pPr>
        <w:pBdr>
          <w:top w:val="nil"/>
          <w:left w:val="nil"/>
          <w:bottom w:val="nil"/>
          <w:right w:val="nil"/>
          <w:between w:val="nil"/>
        </w:pBdr>
        <w:jc w:val="center"/>
        <w:rPr>
          <w:rFonts w:ascii="Calibri" w:hAnsi="Calibri" w:cs="Calibri"/>
          <w:i/>
          <w:iCs/>
          <w:sz w:val="22"/>
          <w:szCs w:val="22"/>
        </w:rPr>
      </w:pPr>
      <w:r>
        <w:rPr>
          <w:rFonts w:ascii="Calibri" w:eastAsia="Calibri" w:hAnsi="Calibri" w:cs="Calibri"/>
          <w:i/>
          <w:iCs/>
          <w:color w:val="000000"/>
          <w:sz w:val="22"/>
          <w:szCs w:val="22"/>
        </w:rPr>
        <w:lastRenderedPageBreak/>
        <w:t>The Arc of Davidson County</w:t>
      </w:r>
      <w:r w:rsidR="00C31561">
        <w:rPr>
          <w:rFonts w:ascii="Calibri" w:eastAsia="Calibri" w:hAnsi="Calibri" w:cs="Calibri"/>
          <w:i/>
          <w:iCs/>
          <w:color w:val="000000"/>
          <w:sz w:val="22"/>
          <w:szCs w:val="22"/>
        </w:rPr>
        <w:t xml:space="preserve"> </w:t>
      </w:r>
      <w:r w:rsidR="001537CD" w:rsidRPr="001537CD">
        <w:rPr>
          <w:rFonts w:ascii="Calibri" w:eastAsia="Calibri" w:hAnsi="Calibri" w:cs="Calibri"/>
          <w:i/>
          <w:iCs/>
          <w:color w:val="000000"/>
          <w:sz w:val="22"/>
          <w:szCs w:val="22"/>
        </w:rPr>
        <w:t>has engaged Capital Development Services (CapDev) to conduct a search for this position. Candidates are required to submit a cover letter and a resume. All materials will be kept confidential. Application materials will be reviewed as received.</w:t>
      </w:r>
      <w:r w:rsidR="00B96B6D">
        <w:rPr>
          <w:rFonts w:ascii="Calibri" w:eastAsia="Calibri" w:hAnsi="Calibri" w:cs="Calibri"/>
          <w:i/>
          <w:iCs/>
          <w:color w:val="000000"/>
          <w:sz w:val="22"/>
          <w:szCs w:val="22"/>
        </w:rPr>
        <w:t xml:space="preserve"> Additional</w:t>
      </w:r>
      <w:r w:rsidR="00C31561">
        <w:rPr>
          <w:rFonts w:ascii="Calibri" w:eastAsia="Calibri" w:hAnsi="Calibri" w:cs="Calibri"/>
          <w:i/>
          <w:iCs/>
          <w:color w:val="000000"/>
          <w:sz w:val="22"/>
          <w:szCs w:val="22"/>
        </w:rPr>
        <w:t xml:space="preserve"> inquiries may </w:t>
      </w:r>
      <w:r w:rsidR="001537CD" w:rsidRPr="001537CD">
        <w:rPr>
          <w:rFonts w:ascii="Calibri" w:eastAsia="Calibri" w:hAnsi="Calibri" w:cs="Calibri"/>
          <w:i/>
          <w:iCs/>
          <w:color w:val="000000"/>
          <w:sz w:val="22"/>
          <w:szCs w:val="22"/>
        </w:rPr>
        <w:t xml:space="preserve">be directed to </w:t>
      </w:r>
      <w:hyperlink r:id="rId12">
        <w:r w:rsidR="001537CD" w:rsidRPr="001537CD">
          <w:rPr>
            <w:rFonts w:ascii="Calibri" w:eastAsia="Calibri" w:hAnsi="Calibri" w:cs="Calibri"/>
            <w:i/>
            <w:iCs/>
            <w:color w:val="0000FF"/>
            <w:sz w:val="22"/>
            <w:szCs w:val="22"/>
            <w:u w:val="single"/>
          </w:rPr>
          <w:t>search@capdev.com</w:t>
        </w:r>
      </w:hyperlink>
      <w:r w:rsidR="001537CD" w:rsidRPr="001537CD">
        <w:rPr>
          <w:rFonts w:ascii="Calibri" w:eastAsia="Calibri" w:hAnsi="Calibri" w:cs="Calibri"/>
          <w:i/>
          <w:iCs/>
          <w:color w:val="000000"/>
          <w:sz w:val="22"/>
          <w:szCs w:val="22"/>
        </w:rPr>
        <w:t>.</w:t>
      </w:r>
    </w:p>
    <w:sectPr w:rsidR="00752EAC" w:rsidRPr="00153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F4E"/>
    <w:multiLevelType w:val="hybridMultilevel"/>
    <w:tmpl w:val="A4F4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72AB"/>
    <w:multiLevelType w:val="hybridMultilevel"/>
    <w:tmpl w:val="CAB6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F66A7"/>
    <w:multiLevelType w:val="hybridMultilevel"/>
    <w:tmpl w:val="9F5A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768B1"/>
    <w:multiLevelType w:val="hybridMultilevel"/>
    <w:tmpl w:val="0D76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715AB"/>
    <w:multiLevelType w:val="hybridMultilevel"/>
    <w:tmpl w:val="F1F6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D7975"/>
    <w:multiLevelType w:val="hybridMultilevel"/>
    <w:tmpl w:val="8328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D6430"/>
    <w:multiLevelType w:val="hybridMultilevel"/>
    <w:tmpl w:val="A2EC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2625C"/>
    <w:multiLevelType w:val="hybridMultilevel"/>
    <w:tmpl w:val="49F8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040F9"/>
    <w:multiLevelType w:val="hybridMultilevel"/>
    <w:tmpl w:val="A64A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B1A8D"/>
    <w:multiLevelType w:val="hybridMultilevel"/>
    <w:tmpl w:val="A7E8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B68A8"/>
    <w:multiLevelType w:val="hybridMultilevel"/>
    <w:tmpl w:val="91F4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D55E4"/>
    <w:multiLevelType w:val="hybridMultilevel"/>
    <w:tmpl w:val="B9A8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62ED5"/>
    <w:multiLevelType w:val="hybridMultilevel"/>
    <w:tmpl w:val="A7D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D7E45"/>
    <w:multiLevelType w:val="hybridMultilevel"/>
    <w:tmpl w:val="DAA2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73E32"/>
    <w:multiLevelType w:val="hybridMultilevel"/>
    <w:tmpl w:val="E23C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DA08F1"/>
    <w:multiLevelType w:val="hybridMultilevel"/>
    <w:tmpl w:val="6574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B0CB3"/>
    <w:multiLevelType w:val="hybridMultilevel"/>
    <w:tmpl w:val="C0E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888953">
    <w:abstractNumId w:val="8"/>
  </w:num>
  <w:num w:numId="2" w16cid:durableId="1837257102">
    <w:abstractNumId w:val="2"/>
  </w:num>
  <w:num w:numId="3" w16cid:durableId="17973348">
    <w:abstractNumId w:val="0"/>
  </w:num>
  <w:num w:numId="4" w16cid:durableId="1579629131">
    <w:abstractNumId w:val="3"/>
  </w:num>
  <w:num w:numId="5" w16cid:durableId="1020426899">
    <w:abstractNumId w:val="10"/>
  </w:num>
  <w:num w:numId="6" w16cid:durableId="1711880400">
    <w:abstractNumId w:val="9"/>
  </w:num>
  <w:num w:numId="7" w16cid:durableId="2125417767">
    <w:abstractNumId w:val="5"/>
  </w:num>
  <w:num w:numId="8" w16cid:durableId="140388309">
    <w:abstractNumId w:val="14"/>
  </w:num>
  <w:num w:numId="9" w16cid:durableId="803041561">
    <w:abstractNumId w:val="4"/>
  </w:num>
  <w:num w:numId="10" w16cid:durableId="1293289291">
    <w:abstractNumId w:val="15"/>
  </w:num>
  <w:num w:numId="11" w16cid:durableId="248467687">
    <w:abstractNumId w:val="16"/>
  </w:num>
  <w:num w:numId="12" w16cid:durableId="1220897123">
    <w:abstractNumId w:val="13"/>
  </w:num>
  <w:num w:numId="13" w16cid:durableId="1732146364">
    <w:abstractNumId w:val="6"/>
  </w:num>
  <w:num w:numId="14" w16cid:durableId="1360424221">
    <w:abstractNumId w:val="7"/>
  </w:num>
  <w:num w:numId="15" w16cid:durableId="485517433">
    <w:abstractNumId w:val="11"/>
  </w:num>
  <w:num w:numId="16" w16cid:durableId="1755391608">
    <w:abstractNumId w:val="1"/>
  </w:num>
  <w:num w:numId="17" w16cid:durableId="1434403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9B"/>
    <w:rsid w:val="00004443"/>
    <w:rsid w:val="00013E4A"/>
    <w:rsid w:val="0002591E"/>
    <w:rsid w:val="00027299"/>
    <w:rsid w:val="00030ED0"/>
    <w:rsid w:val="00032301"/>
    <w:rsid w:val="000333C4"/>
    <w:rsid w:val="00042721"/>
    <w:rsid w:val="00044BF0"/>
    <w:rsid w:val="00062B8E"/>
    <w:rsid w:val="00071F6F"/>
    <w:rsid w:val="00072FDC"/>
    <w:rsid w:val="00082EA5"/>
    <w:rsid w:val="0008327F"/>
    <w:rsid w:val="00083F2D"/>
    <w:rsid w:val="000845E8"/>
    <w:rsid w:val="00091A3C"/>
    <w:rsid w:val="000948ED"/>
    <w:rsid w:val="000A49EE"/>
    <w:rsid w:val="000A7B06"/>
    <w:rsid w:val="000B2D66"/>
    <w:rsid w:val="000B3469"/>
    <w:rsid w:val="000C5387"/>
    <w:rsid w:val="000C71A6"/>
    <w:rsid w:val="000E0049"/>
    <w:rsid w:val="000E7E35"/>
    <w:rsid w:val="000F2FC2"/>
    <w:rsid w:val="000F3B32"/>
    <w:rsid w:val="00100B9A"/>
    <w:rsid w:val="00107397"/>
    <w:rsid w:val="00111E7A"/>
    <w:rsid w:val="00116250"/>
    <w:rsid w:val="00116CE8"/>
    <w:rsid w:val="0012447B"/>
    <w:rsid w:val="00137E72"/>
    <w:rsid w:val="00151DC2"/>
    <w:rsid w:val="001537CD"/>
    <w:rsid w:val="0016207E"/>
    <w:rsid w:val="00164A72"/>
    <w:rsid w:val="00166DF1"/>
    <w:rsid w:val="00170D12"/>
    <w:rsid w:val="0017624D"/>
    <w:rsid w:val="00192DFD"/>
    <w:rsid w:val="00194C9B"/>
    <w:rsid w:val="00195770"/>
    <w:rsid w:val="001969A7"/>
    <w:rsid w:val="001A1A59"/>
    <w:rsid w:val="001A20AF"/>
    <w:rsid w:val="001A4425"/>
    <w:rsid w:val="001A4471"/>
    <w:rsid w:val="001B2995"/>
    <w:rsid w:val="001B3F1D"/>
    <w:rsid w:val="001C6BDD"/>
    <w:rsid w:val="001D6691"/>
    <w:rsid w:val="001E40D8"/>
    <w:rsid w:val="001E532E"/>
    <w:rsid w:val="002006FA"/>
    <w:rsid w:val="00214008"/>
    <w:rsid w:val="002157AF"/>
    <w:rsid w:val="00220221"/>
    <w:rsid w:val="0022153D"/>
    <w:rsid w:val="00222578"/>
    <w:rsid w:val="002331AC"/>
    <w:rsid w:val="002362E8"/>
    <w:rsid w:val="002459C3"/>
    <w:rsid w:val="002541B6"/>
    <w:rsid w:val="002611BE"/>
    <w:rsid w:val="00262377"/>
    <w:rsid w:val="00266260"/>
    <w:rsid w:val="00273EFE"/>
    <w:rsid w:val="00286581"/>
    <w:rsid w:val="002A10DC"/>
    <w:rsid w:val="002A2340"/>
    <w:rsid w:val="002A4045"/>
    <w:rsid w:val="002B2C7A"/>
    <w:rsid w:val="002B4CFC"/>
    <w:rsid w:val="002B5F47"/>
    <w:rsid w:val="002C3BA3"/>
    <w:rsid w:val="002C516D"/>
    <w:rsid w:val="002D0C50"/>
    <w:rsid w:val="002D2A9D"/>
    <w:rsid w:val="002D6685"/>
    <w:rsid w:val="002E47C2"/>
    <w:rsid w:val="002E6601"/>
    <w:rsid w:val="002F668E"/>
    <w:rsid w:val="00304479"/>
    <w:rsid w:val="003133FC"/>
    <w:rsid w:val="00315463"/>
    <w:rsid w:val="00315B84"/>
    <w:rsid w:val="00324275"/>
    <w:rsid w:val="00325ADB"/>
    <w:rsid w:val="00343182"/>
    <w:rsid w:val="00350791"/>
    <w:rsid w:val="00375A23"/>
    <w:rsid w:val="00386980"/>
    <w:rsid w:val="00395F03"/>
    <w:rsid w:val="003A00D8"/>
    <w:rsid w:val="003B0F73"/>
    <w:rsid w:val="003B728F"/>
    <w:rsid w:val="003D25B1"/>
    <w:rsid w:val="003D75CB"/>
    <w:rsid w:val="003E16C1"/>
    <w:rsid w:val="003E5F54"/>
    <w:rsid w:val="003E7F73"/>
    <w:rsid w:val="004132C1"/>
    <w:rsid w:val="00415F09"/>
    <w:rsid w:val="004165F1"/>
    <w:rsid w:val="00420713"/>
    <w:rsid w:val="0043220F"/>
    <w:rsid w:val="004336FB"/>
    <w:rsid w:val="004345F2"/>
    <w:rsid w:val="004430CB"/>
    <w:rsid w:val="0044792C"/>
    <w:rsid w:val="0045562B"/>
    <w:rsid w:val="00460CC2"/>
    <w:rsid w:val="00460DAD"/>
    <w:rsid w:val="00470F51"/>
    <w:rsid w:val="004751FC"/>
    <w:rsid w:val="00483D4E"/>
    <w:rsid w:val="00486904"/>
    <w:rsid w:val="0049333A"/>
    <w:rsid w:val="00496974"/>
    <w:rsid w:val="004A238B"/>
    <w:rsid w:val="004A2765"/>
    <w:rsid w:val="004A4EBF"/>
    <w:rsid w:val="004A61C4"/>
    <w:rsid w:val="004B4E3A"/>
    <w:rsid w:val="004B6408"/>
    <w:rsid w:val="004D0187"/>
    <w:rsid w:val="004D51F3"/>
    <w:rsid w:val="004E3A4D"/>
    <w:rsid w:val="004E5468"/>
    <w:rsid w:val="004E5806"/>
    <w:rsid w:val="004E6795"/>
    <w:rsid w:val="004E6D51"/>
    <w:rsid w:val="004F59D6"/>
    <w:rsid w:val="005054E1"/>
    <w:rsid w:val="00505DFB"/>
    <w:rsid w:val="005111EA"/>
    <w:rsid w:val="00524BEE"/>
    <w:rsid w:val="00531B0C"/>
    <w:rsid w:val="00537937"/>
    <w:rsid w:val="00546ABA"/>
    <w:rsid w:val="00547582"/>
    <w:rsid w:val="0055386E"/>
    <w:rsid w:val="00560BF7"/>
    <w:rsid w:val="00563113"/>
    <w:rsid w:val="005659DE"/>
    <w:rsid w:val="00572B91"/>
    <w:rsid w:val="00574406"/>
    <w:rsid w:val="005768D9"/>
    <w:rsid w:val="005778E4"/>
    <w:rsid w:val="00587823"/>
    <w:rsid w:val="005915C9"/>
    <w:rsid w:val="005A3A8B"/>
    <w:rsid w:val="005B14A5"/>
    <w:rsid w:val="005B3218"/>
    <w:rsid w:val="005E0A7E"/>
    <w:rsid w:val="005E22DB"/>
    <w:rsid w:val="005E59B8"/>
    <w:rsid w:val="005F1B0B"/>
    <w:rsid w:val="005F4ED9"/>
    <w:rsid w:val="00604964"/>
    <w:rsid w:val="00606288"/>
    <w:rsid w:val="006079EC"/>
    <w:rsid w:val="00610BBC"/>
    <w:rsid w:val="006126D9"/>
    <w:rsid w:val="00615B7B"/>
    <w:rsid w:val="006164BD"/>
    <w:rsid w:val="00627A5E"/>
    <w:rsid w:val="00642DDB"/>
    <w:rsid w:val="0065320F"/>
    <w:rsid w:val="00657A98"/>
    <w:rsid w:val="00657B4F"/>
    <w:rsid w:val="006605E9"/>
    <w:rsid w:val="0066080E"/>
    <w:rsid w:val="00665C86"/>
    <w:rsid w:val="006675B6"/>
    <w:rsid w:val="00682AB5"/>
    <w:rsid w:val="00697619"/>
    <w:rsid w:val="006A2100"/>
    <w:rsid w:val="006B001A"/>
    <w:rsid w:val="006B2408"/>
    <w:rsid w:val="006B30CF"/>
    <w:rsid w:val="006B45B9"/>
    <w:rsid w:val="006B7AA0"/>
    <w:rsid w:val="006D18BA"/>
    <w:rsid w:val="006D1AE7"/>
    <w:rsid w:val="006E4986"/>
    <w:rsid w:val="006E773C"/>
    <w:rsid w:val="006F0FEF"/>
    <w:rsid w:val="00720A00"/>
    <w:rsid w:val="00730BD4"/>
    <w:rsid w:val="00743ABA"/>
    <w:rsid w:val="00745BB3"/>
    <w:rsid w:val="00746328"/>
    <w:rsid w:val="00752006"/>
    <w:rsid w:val="00752EAC"/>
    <w:rsid w:val="00753936"/>
    <w:rsid w:val="00773E91"/>
    <w:rsid w:val="00775B89"/>
    <w:rsid w:val="0077651C"/>
    <w:rsid w:val="00777BCC"/>
    <w:rsid w:val="0078517A"/>
    <w:rsid w:val="007857FD"/>
    <w:rsid w:val="00797669"/>
    <w:rsid w:val="007A23AB"/>
    <w:rsid w:val="007B3254"/>
    <w:rsid w:val="007D338E"/>
    <w:rsid w:val="007E166F"/>
    <w:rsid w:val="007E428D"/>
    <w:rsid w:val="007F4F93"/>
    <w:rsid w:val="00800A21"/>
    <w:rsid w:val="00804044"/>
    <w:rsid w:val="00805F91"/>
    <w:rsid w:val="00815042"/>
    <w:rsid w:val="008268B7"/>
    <w:rsid w:val="00832BCB"/>
    <w:rsid w:val="008465D1"/>
    <w:rsid w:val="008465F4"/>
    <w:rsid w:val="00853CA3"/>
    <w:rsid w:val="00870346"/>
    <w:rsid w:val="00870579"/>
    <w:rsid w:val="0089523D"/>
    <w:rsid w:val="0089561F"/>
    <w:rsid w:val="008A44FC"/>
    <w:rsid w:val="008A5851"/>
    <w:rsid w:val="008A7495"/>
    <w:rsid w:val="008B0DFC"/>
    <w:rsid w:val="008B0F7E"/>
    <w:rsid w:val="008B57E5"/>
    <w:rsid w:val="008C193B"/>
    <w:rsid w:val="008D3411"/>
    <w:rsid w:val="008E0BFE"/>
    <w:rsid w:val="008E24DA"/>
    <w:rsid w:val="008F20A9"/>
    <w:rsid w:val="008F28BF"/>
    <w:rsid w:val="008F2986"/>
    <w:rsid w:val="00904305"/>
    <w:rsid w:val="0090740C"/>
    <w:rsid w:val="0091693E"/>
    <w:rsid w:val="009169AB"/>
    <w:rsid w:val="00935798"/>
    <w:rsid w:val="00937C13"/>
    <w:rsid w:val="0094040A"/>
    <w:rsid w:val="00941E60"/>
    <w:rsid w:val="00947D16"/>
    <w:rsid w:val="00951007"/>
    <w:rsid w:val="009537D8"/>
    <w:rsid w:val="00962139"/>
    <w:rsid w:val="0096710E"/>
    <w:rsid w:val="0097110F"/>
    <w:rsid w:val="00974448"/>
    <w:rsid w:val="009757B0"/>
    <w:rsid w:val="009768AD"/>
    <w:rsid w:val="009A04D0"/>
    <w:rsid w:val="009A2F0F"/>
    <w:rsid w:val="009A3787"/>
    <w:rsid w:val="009B61B9"/>
    <w:rsid w:val="009C7108"/>
    <w:rsid w:val="009D2BC8"/>
    <w:rsid w:val="009D3595"/>
    <w:rsid w:val="009E08AD"/>
    <w:rsid w:val="009E0B11"/>
    <w:rsid w:val="009E4C6B"/>
    <w:rsid w:val="009E685E"/>
    <w:rsid w:val="009E7FEE"/>
    <w:rsid w:val="009F3C74"/>
    <w:rsid w:val="009F470C"/>
    <w:rsid w:val="009F6F13"/>
    <w:rsid w:val="00A032F2"/>
    <w:rsid w:val="00A05452"/>
    <w:rsid w:val="00A12B79"/>
    <w:rsid w:val="00A132DF"/>
    <w:rsid w:val="00A14455"/>
    <w:rsid w:val="00A20E1A"/>
    <w:rsid w:val="00A22C68"/>
    <w:rsid w:val="00A36298"/>
    <w:rsid w:val="00A40CC9"/>
    <w:rsid w:val="00A547C0"/>
    <w:rsid w:val="00A56868"/>
    <w:rsid w:val="00A65472"/>
    <w:rsid w:val="00A7556F"/>
    <w:rsid w:val="00AA434A"/>
    <w:rsid w:val="00AB0893"/>
    <w:rsid w:val="00AE1D45"/>
    <w:rsid w:val="00AF2BC8"/>
    <w:rsid w:val="00AF3BD8"/>
    <w:rsid w:val="00AF4C3A"/>
    <w:rsid w:val="00B014FD"/>
    <w:rsid w:val="00B12234"/>
    <w:rsid w:val="00B17296"/>
    <w:rsid w:val="00B179D9"/>
    <w:rsid w:val="00B24BF2"/>
    <w:rsid w:val="00B25438"/>
    <w:rsid w:val="00B2765F"/>
    <w:rsid w:val="00B30486"/>
    <w:rsid w:val="00B3226E"/>
    <w:rsid w:val="00B36886"/>
    <w:rsid w:val="00B37695"/>
    <w:rsid w:val="00B52D2E"/>
    <w:rsid w:val="00B5578C"/>
    <w:rsid w:val="00B67CE7"/>
    <w:rsid w:val="00B70243"/>
    <w:rsid w:val="00B83390"/>
    <w:rsid w:val="00B84D62"/>
    <w:rsid w:val="00B900B3"/>
    <w:rsid w:val="00B92C48"/>
    <w:rsid w:val="00B96B6D"/>
    <w:rsid w:val="00B97F25"/>
    <w:rsid w:val="00BA3BE6"/>
    <w:rsid w:val="00BA4308"/>
    <w:rsid w:val="00BB111F"/>
    <w:rsid w:val="00BB1777"/>
    <w:rsid w:val="00BB34F4"/>
    <w:rsid w:val="00BB5E3A"/>
    <w:rsid w:val="00BC29A4"/>
    <w:rsid w:val="00BC397B"/>
    <w:rsid w:val="00BD011F"/>
    <w:rsid w:val="00BD410D"/>
    <w:rsid w:val="00BE13FE"/>
    <w:rsid w:val="00BE162C"/>
    <w:rsid w:val="00BE229B"/>
    <w:rsid w:val="00BE6158"/>
    <w:rsid w:val="00BF2C41"/>
    <w:rsid w:val="00BF4993"/>
    <w:rsid w:val="00BF58D8"/>
    <w:rsid w:val="00BF76DF"/>
    <w:rsid w:val="00C01B1F"/>
    <w:rsid w:val="00C10E43"/>
    <w:rsid w:val="00C313EC"/>
    <w:rsid w:val="00C31561"/>
    <w:rsid w:val="00C3408D"/>
    <w:rsid w:val="00C369FC"/>
    <w:rsid w:val="00C37139"/>
    <w:rsid w:val="00C45B41"/>
    <w:rsid w:val="00C565DC"/>
    <w:rsid w:val="00C63A0F"/>
    <w:rsid w:val="00C64824"/>
    <w:rsid w:val="00C65AC2"/>
    <w:rsid w:val="00C74973"/>
    <w:rsid w:val="00C82BC3"/>
    <w:rsid w:val="00C85268"/>
    <w:rsid w:val="00C9052E"/>
    <w:rsid w:val="00C9491E"/>
    <w:rsid w:val="00CA079E"/>
    <w:rsid w:val="00CC42DA"/>
    <w:rsid w:val="00CD4DAB"/>
    <w:rsid w:val="00CD6615"/>
    <w:rsid w:val="00CE37BB"/>
    <w:rsid w:val="00CE5466"/>
    <w:rsid w:val="00D42F76"/>
    <w:rsid w:val="00D43C1A"/>
    <w:rsid w:val="00D4642B"/>
    <w:rsid w:val="00D55544"/>
    <w:rsid w:val="00D718ED"/>
    <w:rsid w:val="00D81D9E"/>
    <w:rsid w:val="00D87EBE"/>
    <w:rsid w:val="00D916B9"/>
    <w:rsid w:val="00DA26D4"/>
    <w:rsid w:val="00DA5D73"/>
    <w:rsid w:val="00DB2633"/>
    <w:rsid w:val="00DB6B7A"/>
    <w:rsid w:val="00DC05B6"/>
    <w:rsid w:val="00DC0D5B"/>
    <w:rsid w:val="00DC4C45"/>
    <w:rsid w:val="00DC6172"/>
    <w:rsid w:val="00DD071E"/>
    <w:rsid w:val="00DD2B70"/>
    <w:rsid w:val="00DD5716"/>
    <w:rsid w:val="00DF4242"/>
    <w:rsid w:val="00DF484D"/>
    <w:rsid w:val="00DF7683"/>
    <w:rsid w:val="00E10586"/>
    <w:rsid w:val="00E128B1"/>
    <w:rsid w:val="00E1384D"/>
    <w:rsid w:val="00E269F6"/>
    <w:rsid w:val="00E40CFD"/>
    <w:rsid w:val="00E41512"/>
    <w:rsid w:val="00E43420"/>
    <w:rsid w:val="00E87660"/>
    <w:rsid w:val="00E947B3"/>
    <w:rsid w:val="00EA1585"/>
    <w:rsid w:val="00EA3718"/>
    <w:rsid w:val="00EA406C"/>
    <w:rsid w:val="00EA498F"/>
    <w:rsid w:val="00EB784D"/>
    <w:rsid w:val="00EC3387"/>
    <w:rsid w:val="00EC58C7"/>
    <w:rsid w:val="00ED0BF9"/>
    <w:rsid w:val="00EE04B4"/>
    <w:rsid w:val="00EE36D3"/>
    <w:rsid w:val="00EE4691"/>
    <w:rsid w:val="00F00B82"/>
    <w:rsid w:val="00F014E8"/>
    <w:rsid w:val="00F07BA7"/>
    <w:rsid w:val="00F173C2"/>
    <w:rsid w:val="00F17C16"/>
    <w:rsid w:val="00F21F1D"/>
    <w:rsid w:val="00F26172"/>
    <w:rsid w:val="00F37E16"/>
    <w:rsid w:val="00F424A9"/>
    <w:rsid w:val="00F42732"/>
    <w:rsid w:val="00F429BF"/>
    <w:rsid w:val="00F466E8"/>
    <w:rsid w:val="00F633B4"/>
    <w:rsid w:val="00F7349B"/>
    <w:rsid w:val="00F75E3A"/>
    <w:rsid w:val="00F80843"/>
    <w:rsid w:val="00F8523B"/>
    <w:rsid w:val="00F85CF8"/>
    <w:rsid w:val="00FB4C0F"/>
    <w:rsid w:val="00FB6019"/>
    <w:rsid w:val="00FC643C"/>
    <w:rsid w:val="00FD2142"/>
    <w:rsid w:val="00FE2F24"/>
    <w:rsid w:val="00FE3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C0CB4"/>
  <w15:chartTrackingRefBased/>
  <w15:docId w15:val="{CF945807-FF02-4A78-A1DB-4A91CA8A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9B"/>
    <w:rPr>
      <w:rFonts w:eastAsiaTheme="majorEastAsia" w:cstheme="majorBidi"/>
      <w:color w:val="272727" w:themeColor="text1" w:themeTint="D8"/>
    </w:rPr>
  </w:style>
  <w:style w:type="paragraph" w:styleId="Title">
    <w:name w:val="Title"/>
    <w:basedOn w:val="Normal"/>
    <w:next w:val="Normal"/>
    <w:link w:val="TitleChar"/>
    <w:uiPriority w:val="10"/>
    <w:qFormat/>
    <w:rsid w:val="00F73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9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9B"/>
    <w:rPr>
      <w:i/>
      <w:iCs/>
      <w:color w:val="404040" w:themeColor="text1" w:themeTint="BF"/>
    </w:rPr>
  </w:style>
  <w:style w:type="paragraph" w:styleId="ListParagraph">
    <w:name w:val="List Paragraph"/>
    <w:basedOn w:val="Normal"/>
    <w:uiPriority w:val="34"/>
    <w:qFormat/>
    <w:rsid w:val="00F7349B"/>
    <w:pPr>
      <w:ind w:left="720"/>
      <w:contextualSpacing/>
    </w:pPr>
  </w:style>
  <w:style w:type="character" w:styleId="IntenseEmphasis">
    <w:name w:val="Intense Emphasis"/>
    <w:basedOn w:val="DefaultParagraphFont"/>
    <w:uiPriority w:val="21"/>
    <w:qFormat/>
    <w:rsid w:val="00F7349B"/>
    <w:rPr>
      <w:i/>
      <w:iCs/>
      <w:color w:val="0F4761" w:themeColor="accent1" w:themeShade="BF"/>
    </w:rPr>
  </w:style>
  <w:style w:type="paragraph" w:styleId="IntenseQuote">
    <w:name w:val="Intense Quote"/>
    <w:basedOn w:val="Normal"/>
    <w:next w:val="Normal"/>
    <w:link w:val="IntenseQuoteChar"/>
    <w:uiPriority w:val="30"/>
    <w:qFormat/>
    <w:rsid w:val="00F73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49B"/>
    <w:rPr>
      <w:i/>
      <w:iCs/>
      <w:color w:val="0F4761" w:themeColor="accent1" w:themeShade="BF"/>
    </w:rPr>
  </w:style>
  <w:style w:type="character" w:styleId="IntenseReference">
    <w:name w:val="Intense Reference"/>
    <w:basedOn w:val="DefaultParagraphFont"/>
    <w:uiPriority w:val="32"/>
    <w:qFormat/>
    <w:rsid w:val="00F7349B"/>
    <w:rPr>
      <w:b/>
      <w:bCs/>
      <w:smallCaps/>
      <w:color w:val="0F4761" w:themeColor="accent1" w:themeShade="BF"/>
      <w:spacing w:val="5"/>
    </w:rPr>
  </w:style>
  <w:style w:type="paragraph" w:styleId="NormalWeb">
    <w:name w:val="Normal (Web)"/>
    <w:basedOn w:val="Normal"/>
    <w:uiPriority w:val="99"/>
    <w:semiHidden/>
    <w:unhideWhenUsed/>
    <w:rsid w:val="00AF3BD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77BCC"/>
    <w:rPr>
      <w:i/>
      <w:iCs/>
    </w:rPr>
  </w:style>
  <w:style w:type="character" w:styleId="Hyperlink">
    <w:name w:val="Hyperlink"/>
    <w:basedOn w:val="DefaultParagraphFont"/>
    <w:uiPriority w:val="99"/>
    <w:unhideWhenUsed/>
    <w:rsid w:val="00777BCC"/>
    <w:rPr>
      <w:color w:val="0000FF"/>
      <w:u w:val="single"/>
    </w:rPr>
  </w:style>
  <w:style w:type="character" w:styleId="CommentReference">
    <w:name w:val="annotation reference"/>
    <w:basedOn w:val="DefaultParagraphFont"/>
    <w:uiPriority w:val="99"/>
    <w:semiHidden/>
    <w:unhideWhenUsed/>
    <w:rsid w:val="004A2765"/>
    <w:rPr>
      <w:sz w:val="16"/>
      <w:szCs w:val="16"/>
    </w:rPr>
  </w:style>
  <w:style w:type="paragraph" w:styleId="CommentText">
    <w:name w:val="annotation text"/>
    <w:basedOn w:val="Normal"/>
    <w:link w:val="CommentTextChar"/>
    <w:uiPriority w:val="99"/>
    <w:unhideWhenUsed/>
    <w:rsid w:val="004A2765"/>
    <w:pPr>
      <w:spacing w:line="240" w:lineRule="auto"/>
    </w:pPr>
    <w:rPr>
      <w:sz w:val="20"/>
      <w:szCs w:val="20"/>
    </w:rPr>
  </w:style>
  <w:style w:type="character" w:customStyle="1" w:styleId="CommentTextChar">
    <w:name w:val="Comment Text Char"/>
    <w:basedOn w:val="DefaultParagraphFont"/>
    <w:link w:val="CommentText"/>
    <w:uiPriority w:val="99"/>
    <w:rsid w:val="004A2765"/>
    <w:rPr>
      <w:sz w:val="20"/>
      <w:szCs w:val="20"/>
    </w:rPr>
  </w:style>
  <w:style w:type="paragraph" w:styleId="CommentSubject">
    <w:name w:val="annotation subject"/>
    <w:basedOn w:val="CommentText"/>
    <w:next w:val="CommentText"/>
    <w:link w:val="CommentSubjectChar"/>
    <w:uiPriority w:val="99"/>
    <w:semiHidden/>
    <w:unhideWhenUsed/>
    <w:rsid w:val="004A2765"/>
    <w:rPr>
      <w:b/>
      <w:bCs/>
    </w:rPr>
  </w:style>
  <w:style w:type="character" w:customStyle="1" w:styleId="CommentSubjectChar">
    <w:name w:val="Comment Subject Char"/>
    <w:basedOn w:val="CommentTextChar"/>
    <w:link w:val="CommentSubject"/>
    <w:uiPriority w:val="99"/>
    <w:semiHidden/>
    <w:rsid w:val="004A2765"/>
    <w:rPr>
      <w:b/>
      <w:bCs/>
      <w:sz w:val="20"/>
      <w:szCs w:val="20"/>
    </w:rPr>
  </w:style>
  <w:style w:type="paragraph" w:styleId="Revision">
    <w:name w:val="Revision"/>
    <w:hidden/>
    <w:uiPriority w:val="99"/>
    <w:semiHidden/>
    <w:rsid w:val="00151DC2"/>
    <w:pPr>
      <w:spacing w:after="0" w:line="240" w:lineRule="auto"/>
    </w:pPr>
  </w:style>
  <w:style w:type="character" w:styleId="UnresolvedMention">
    <w:name w:val="Unresolved Mention"/>
    <w:basedOn w:val="DefaultParagraphFont"/>
    <w:uiPriority w:val="99"/>
    <w:semiHidden/>
    <w:unhideWhenUsed/>
    <w:rsid w:val="008E0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643047">
      <w:bodyDiv w:val="1"/>
      <w:marLeft w:val="0"/>
      <w:marRight w:val="0"/>
      <w:marTop w:val="0"/>
      <w:marBottom w:val="0"/>
      <w:divBdr>
        <w:top w:val="none" w:sz="0" w:space="0" w:color="auto"/>
        <w:left w:val="none" w:sz="0" w:space="0" w:color="auto"/>
        <w:bottom w:val="none" w:sz="0" w:space="0" w:color="auto"/>
        <w:right w:val="none" w:sz="0" w:space="0" w:color="auto"/>
      </w:divBdr>
      <w:divsChild>
        <w:div w:id="297272943">
          <w:marLeft w:val="0"/>
          <w:marRight w:val="0"/>
          <w:marTop w:val="0"/>
          <w:marBottom w:val="0"/>
          <w:divBdr>
            <w:top w:val="none" w:sz="0" w:space="0" w:color="auto"/>
            <w:left w:val="none" w:sz="0" w:space="0" w:color="auto"/>
            <w:bottom w:val="none" w:sz="0" w:space="0" w:color="auto"/>
            <w:right w:val="none" w:sz="0" w:space="0" w:color="auto"/>
          </w:divBdr>
          <w:divsChild>
            <w:div w:id="701366796">
              <w:marLeft w:val="0"/>
              <w:marRight w:val="0"/>
              <w:marTop w:val="0"/>
              <w:marBottom w:val="0"/>
              <w:divBdr>
                <w:top w:val="none" w:sz="0" w:space="0" w:color="auto"/>
                <w:left w:val="none" w:sz="0" w:space="0" w:color="auto"/>
                <w:bottom w:val="none" w:sz="0" w:space="0" w:color="auto"/>
                <w:right w:val="none" w:sz="0" w:space="0" w:color="auto"/>
              </w:divBdr>
              <w:divsChild>
                <w:div w:id="866677105">
                  <w:marLeft w:val="0"/>
                  <w:marRight w:val="0"/>
                  <w:marTop w:val="0"/>
                  <w:marBottom w:val="0"/>
                  <w:divBdr>
                    <w:top w:val="none" w:sz="0" w:space="0" w:color="auto"/>
                    <w:left w:val="none" w:sz="0" w:space="0" w:color="auto"/>
                    <w:bottom w:val="none" w:sz="0" w:space="0" w:color="auto"/>
                    <w:right w:val="none" w:sz="0" w:space="0" w:color="auto"/>
                  </w:divBdr>
                  <w:divsChild>
                    <w:div w:id="415833185">
                      <w:marLeft w:val="0"/>
                      <w:marRight w:val="0"/>
                      <w:marTop w:val="0"/>
                      <w:marBottom w:val="0"/>
                      <w:divBdr>
                        <w:top w:val="none" w:sz="0" w:space="0" w:color="auto"/>
                        <w:left w:val="none" w:sz="0" w:space="0" w:color="auto"/>
                        <w:bottom w:val="none" w:sz="0" w:space="0" w:color="auto"/>
                        <w:right w:val="none" w:sz="0" w:space="0" w:color="auto"/>
                      </w:divBdr>
                      <w:divsChild>
                        <w:div w:id="484443550">
                          <w:marLeft w:val="0"/>
                          <w:marRight w:val="0"/>
                          <w:marTop w:val="0"/>
                          <w:marBottom w:val="0"/>
                          <w:divBdr>
                            <w:top w:val="none" w:sz="0" w:space="0" w:color="auto"/>
                            <w:left w:val="none" w:sz="0" w:space="0" w:color="auto"/>
                            <w:bottom w:val="none" w:sz="0" w:space="0" w:color="auto"/>
                            <w:right w:val="none" w:sz="0" w:space="0" w:color="auto"/>
                          </w:divBdr>
                          <w:divsChild>
                            <w:div w:id="514881098">
                              <w:marLeft w:val="0"/>
                              <w:marRight w:val="0"/>
                              <w:marTop w:val="0"/>
                              <w:marBottom w:val="0"/>
                              <w:divBdr>
                                <w:top w:val="none" w:sz="0" w:space="0" w:color="auto"/>
                                <w:left w:val="none" w:sz="0" w:space="0" w:color="auto"/>
                                <w:bottom w:val="none" w:sz="0" w:space="0" w:color="auto"/>
                                <w:right w:val="none" w:sz="0" w:space="0" w:color="auto"/>
                              </w:divBdr>
                              <w:divsChild>
                                <w:div w:id="575672565">
                                  <w:marLeft w:val="0"/>
                                  <w:marRight w:val="0"/>
                                  <w:marTop w:val="0"/>
                                  <w:marBottom w:val="0"/>
                                  <w:divBdr>
                                    <w:top w:val="none" w:sz="0" w:space="0" w:color="auto"/>
                                    <w:left w:val="none" w:sz="0" w:space="0" w:color="auto"/>
                                    <w:bottom w:val="none" w:sz="0" w:space="0" w:color="auto"/>
                                    <w:right w:val="none" w:sz="0" w:space="0" w:color="auto"/>
                                  </w:divBdr>
                                  <w:divsChild>
                                    <w:div w:id="15323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886152">
      <w:bodyDiv w:val="1"/>
      <w:marLeft w:val="0"/>
      <w:marRight w:val="0"/>
      <w:marTop w:val="0"/>
      <w:marBottom w:val="0"/>
      <w:divBdr>
        <w:top w:val="none" w:sz="0" w:space="0" w:color="auto"/>
        <w:left w:val="none" w:sz="0" w:space="0" w:color="auto"/>
        <w:bottom w:val="none" w:sz="0" w:space="0" w:color="auto"/>
        <w:right w:val="none" w:sz="0" w:space="0" w:color="auto"/>
      </w:divBdr>
    </w:div>
    <w:div w:id="186266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arch@capdev.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pdev.com/positions/the-arc-of-davidson-county-executive-director/" TargetMode="External"/><Relationship Id="rId5" Type="http://schemas.openxmlformats.org/officeDocument/2006/relationships/styles" Target="styles.xml"/><Relationship Id="rId10" Type="http://schemas.openxmlformats.org/officeDocument/2006/relationships/hyperlink" Target="https://thearc.org/" TargetMode="External"/><Relationship Id="rId4" Type="http://schemas.openxmlformats.org/officeDocument/2006/relationships/numbering" Target="numbering.xml"/><Relationship Id="rId9" Type="http://schemas.openxmlformats.org/officeDocument/2006/relationships/hyperlink" Target="https://www.arcn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5de1c-d79c-4d07-816e-45715d6e4d49">
      <Terms xmlns="http://schemas.microsoft.com/office/infopath/2007/PartnerControls"/>
    </lcf76f155ced4ddcb4097134ff3c332f>
    <TaxCatchAll xmlns="b0709412-8192-4015-8c15-ff3c354a95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6743C561E0949A6B3C282488BBE13" ma:contentTypeVersion="15" ma:contentTypeDescription="Create a new document." ma:contentTypeScope="" ma:versionID="c53eae011133dd9175169f968763d48c">
  <xsd:schema xmlns:xsd="http://www.w3.org/2001/XMLSchema" xmlns:xs="http://www.w3.org/2001/XMLSchema" xmlns:p="http://schemas.microsoft.com/office/2006/metadata/properties" xmlns:ns2="9dd5de1c-d79c-4d07-816e-45715d6e4d49" xmlns:ns3="b0709412-8192-4015-8c15-ff3c354a957a" targetNamespace="http://schemas.microsoft.com/office/2006/metadata/properties" ma:root="true" ma:fieldsID="0851fcc8cd7e3b437f17ebe5212fd8cd" ns2:_="" ns3:_="">
    <xsd:import namespace="9dd5de1c-d79c-4d07-816e-45715d6e4d49"/>
    <xsd:import namespace="b0709412-8192-4015-8c15-ff3c354a95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5de1c-d79c-4d07-816e-45715d6e4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503c58-473b-4d12-982a-451feb8dd3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709412-8192-4015-8c15-ff3c354a95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5e25a1-25d5-442a-8a85-b3ffedcc9528}" ma:internalName="TaxCatchAll" ma:showField="CatchAllData" ma:web="b0709412-8192-4015-8c15-ff3c354a957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FD301-3B4C-4779-A897-65CA4CCFD72D}">
  <ds:schemaRefs>
    <ds:schemaRef ds:uri="http://schemas.microsoft.com/office/2006/metadata/properties"/>
    <ds:schemaRef ds:uri="http://schemas.microsoft.com/office/infopath/2007/PartnerControls"/>
    <ds:schemaRef ds:uri="9dd5de1c-d79c-4d07-816e-45715d6e4d49"/>
    <ds:schemaRef ds:uri="b0709412-8192-4015-8c15-ff3c354a957a"/>
  </ds:schemaRefs>
</ds:datastoreItem>
</file>

<file path=customXml/itemProps2.xml><?xml version="1.0" encoding="utf-8"?>
<ds:datastoreItem xmlns:ds="http://schemas.openxmlformats.org/officeDocument/2006/customXml" ds:itemID="{4F5A9083-A0B1-4E82-AD20-38E24DDB91FB}">
  <ds:schemaRefs>
    <ds:schemaRef ds:uri="http://schemas.microsoft.com/sharepoint/v3/contenttype/forms"/>
  </ds:schemaRefs>
</ds:datastoreItem>
</file>

<file path=customXml/itemProps3.xml><?xml version="1.0" encoding="utf-8"?>
<ds:datastoreItem xmlns:ds="http://schemas.openxmlformats.org/officeDocument/2006/customXml" ds:itemID="{24F39C96-C728-4EA1-8232-17378291A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5de1c-d79c-4d07-816e-45715d6e4d49"/>
    <ds:schemaRef ds:uri="b0709412-8192-4015-8c15-ff3c354a9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1106</Words>
  <Characters>6907</Characters>
  <Application>Microsoft Office Word</Application>
  <DocSecurity>0</DocSecurity>
  <Lines>132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Bridges</dc:creator>
  <cp:keywords/>
  <dc:description/>
  <cp:lastModifiedBy>Amy Bridges</cp:lastModifiedBy>
  <cp:revision>7</cp:revision>
  <dcterms:created xsi:type="dcterms:W3CDTF">2025-03-07T12:31:00Z</dcterms:created>
  <dcterms:modified xsi:type="dcterms:W3CDTF">2025-03-10T13:43:00Z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0x01010059C6743C561E0949A6B3C282488BBE13</vt:lpwstr>
  </property>
  <property fmtid="{D5CDD505-2E9C-101B-9397-08002B2CF9AE}" pid="3" name="MediaServiceImageTags">
    <vt:lpwstr/>
  </property>
  <property fmtid="{D5CDD505-2E9C-101B-9397-08002B2CF9AE}" pid="4" name="GrammarlyDocumentId">
    <vt:lpwstr>61bac56a31019cf9c264273868fc10c65b16ed6caf4731041bd348a036dea696</vt:lpwstr>
  </property>
</Properties>
</file>