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249F55" w14:textId="77777777" w:rsidR="000849C6" w:rsidRDefault="007F05E6">
      <w:pPr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  <w:noProof/>
        </w:rPr>
        <w:drawing>
          <wp:inline distT="114300" distB="114300" distL="114300" distR="114300" wp14:anchorId="55249F90" wp14:editId="55249F91">
            <wp:extent cx="1200150" cy="5907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90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49F56" w14:textId="77777777" w:rsidR="000849C6" w:rsidRDefault="007F05E6">
      <w:pPr>
        <w:jc w:val="center"/>
        <w:rPr>
          <w:rFonts w:ascii="Avenir" w:eastAsia="Avenir" w:hAnsi="Avenir" w:cs="Avenir"/>
          <w:b/>
          <w:bCs/>
          <w:sz w:val="28"/>
          <w:szCs w:val="28"/>
        </w:rPr>
      </w:pPr>
      <w:r>
        <w:rPr>
          <w:rFonts w:ascii="Avenir" w:eastAsia="Avenir" w:hAnsi="Avenir" w:cs="Avenir"/>
          <w:b/>
          <w:bCs/>
          <w:sz w:val="28"/>
          <w:szCs w:val="28"/>
        </w:rPr>
        <w:t>Bilingual Program Assistant</w:t>
      </w:r>
    </w:p>
    <w:p w14:paraId="55249F57" w14:textId="77777777" w:rsidR="000849C6" w:rsidRDefault="000849C6">
      <w:pPr>
        <w:jc w:val="center"/>
        <w:rPr>
          <w:rFonts w:ascii="Avenir" w:eastAsia="Avenir" w:hAnsi="Avenir" w:cs="Avenir"/>
        </w:rPr>
      </w:pPr>
    </w:p>
    <w:p w14:paraId="55249F58" w14:textId="1AAA78EF" w:rsidR="000849C6" w:rsidRDefault="007F05E6">
      <w:p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</w:rPr>
        <w:t xml:space="preserve">Position Overview: </w:t>
      </w:r>
      <w:r>
        <w:rPr>
          <w:rFonts w:ascii="Avenir" w:eastAsia="Avenir" w:hAnsi="Avenir" w:cs="Avenir"/>
          <w:sz w:val="20"/>
          <w:szCs w:val="20"/>
        </w:rPr>
        <w:t>North Raleigh Ministries (NRM) equips families and individuals in crisis with the resources and skills they need to achieve stability. This is accomplished through evidence-informed and community-based programs aimed at fostering hope, purpose, and well-being. The Bilingual Program Assistant plays a critical role in NRM’s client service delivery model by providing direct support to Food Pantry clients, volunteers, staff, and agency partners. This position supports day-to-day Food Pantry operations through c</w:t>
      </w:r>
      <w:r>
        <w:rPr>
          <w:rFonts w:ascii="Avenir" w:eastAsia="Avenir" w:hAnsi="Avenir" w:cs="Avenir"/>
          <w:sz w:val="20"/>
          <w:szCs w:val="20"/>
        </w:rPr>
        <w:t xml:space="preserve">lient engagement, volunteer communication, program-related administrative tasks, and partner reporting. This full-time, </w:t>
      </w:r>
      <w:r>
        <w:rPr>
          <w:rFonts w:ascii="Avenir" w:eastAsia="Avenir" w:hAnsi="Avenir" w:cs="Avenir"/>
          <w:sz w:val="20"/>
          <w:szCs w:val="20"/>
        </w:rPr>
        <w:t xml:space="preserve">exempt position reports directly to the Food Pantry Programs Manager, with a dotted-line reporting relationship </w:t>
      </w:r>
      <w:proofErr w:type="gramStart"/>
      <w:r>
        <w:rPr>
          <w:rFonts w:ascii="Avenir" w:eastAsia="Avenir" w:hAnsi="Avenir" w:cs="Avenir"/>
          <w:sz w:val="20"/>
          <w:szCs w:val="20"/>
        </w:rPr>
        <w:t>to</w:t>
      </w:r>
      <w:proofErr w:type="gramEnd"/>
      <w:r>
        <w:rPr>
          <w:rFonts w:ascii="Avenir" w:eastAsia="Avenir" w:hAnsi="Avenir" w:cs="Avenir"/>
          <w:sz w:val="20"/>
          <w:szCs w:val="20"/>
        </w:rPr>
        <w:t xml:space="preserve"> the Director of Programs, and works in a collaborative, team-oriented environment to help ensure a positive, organized, and dignified experience for all individuals served by the Food Pantry.</w:t>
      </w:r>
    </w:p>
    <w:p w14:paraId="55249F59" w14:textId="77777777" w:rsidR="000849C6" w:rsidRDefault="000849C6">
      <w:pPr>
        <w:rPr>
          <w:rFonts w:ascii="Avenir" w:eastAsia="Avenir" w:hAnsi="Avenir" w:cs="Avenir"/>
          <w:sz w:val="20"/>
          <w:szCs w:val="20"/>
        </w:rPr>
      </w:pPr>
    </w:p>
    <w:p w14:paraId="55249F5A" w14:textId="77777777" w:rsidR="000849C6" w:rsidRDefault="007F05E6">
      <w:pPr>
        <w:rPr>
          <w:rFonts w:ascii="Avenir" w:eastAsia="Avenir" w:hAnsi="Avenir" w:cs="Avenir"/>
          <w:b/>
          <w:bCs/>
          <w:i/>
          <w:iCs/>
          <w:sz w:val="20"/>
          <w:szCs w:val="20"/>
        </w:rPr>
      </w:pPr>
      <w:r>
        <w:rPr>
          <w:rFonts w:ascii="Avenir" w:eastAsia="Avenir" w:hAnsi="Avenir" w:cs="Avenir"/>
          <w:u w:val="single"/>
        </w:rPr>
        <w:t>Position Responsibilities</w:t>
      </w:r>
      <w:r>
        <w:rPr>
          <w:rFonts w:ascii="Avenir" w:eastAsia="Avenir" w:hAnsi="Avenir" w:cs="Avenir"/>
        </w:rPr>
        <w:t xml:space="preserve">: </w:t>
      </w:r>
    </w:p>
    <w:p w14:paraId="55249F5B" w14:textId="77777777" w:rsidR="000849C6" w:rsidRDefault="007F05E6">
      <w:pPr>
        <w:pStyle w:val="Heading4"/>
        <w:keepNext w:val="0"/>
        <w:keepLines w:val="0"/>
        <w:spacing w:before="240" w:after="40"/>
        <w:ind w:left="720" w:hanging="360"/>
        <w:rPr>
          <w:rFonts w:ascii="Avenir" w:eastAsia="Avenir" w:hAnsi="Avenir" w:cs="Avenir"/>
          <w:b/>
          <w:bCs/>
          <w:color w:val="000000"/>
          <w:sz w:val="22"/>
          <w:szCs w:val="22"/>
        </w:rPr>
      </w:pPr>
      <w:bookmarkStart w:id="0" w:name="_heading=h.ijl5s4stpyha" w:colFirst="0" w:colLast="0"/>
      <w:bookmarkEnd w:id="0"/>
      <w:r>
        <w:rPr>
          <w:rFonts w:ascii="Avenir" w:eastAsia="Avenir" w:hAnsi="Avenir" w:cs="Avenir"/>
          <w:b/>
          <w:bCs/>
          <w:color w:val="000000"/>
          <w:sz w:val="22"/>
          <w:szCs w:val="22"/>
        </w:rPr>
        <w:t>Client Engagement &amp; Frontline Support: (40%)</w:t>
      </w:r>
    </w:p>
    <w:p w14:paraId="55249F5C" w14:textId="77777777" w:rsidR="000849C6" w:rsidRDefault="007F05E6">
      <w:pPr>
        <w:numPr>
          <w:ilvl w:val="0"/>
          <w:numId w:val="2"/>
        </w:numPr>
        <w:spacing w:before="240"/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Ensure a positive, consistent, and welcoming experience for all Food Pantry clients</w:t>
      </w:r>
    </w:p>
    <w:p w14:paraId="55249F5D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Manage Food Pantry phone operations, including answering program-related calls and directing inquiries to appropriate staff</w:t>
      </w:r>
    </w:p>
    <w:p w14:paraId="55249F5E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Accurately verify client eligibility and complete thorough intake for new clients</w:t>
      </w:r>
    </w:p>
    <w:p w14:paraId="55249F5F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Ensure timely and accurate entry of all Food Pantry and program-related client data</w:t>
      </w:r>
    </w:p>
    <w:p w14:paraId="55249F60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Maintain client-facing materials, including flyers, forms, shopping slips, and informational signage</w:t>
      </w:r>
    </w:p>
    <w:p w14:paraId="55249F61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Ensure appropriate phone coverage during Food Pantry operations</w:t>
      </w:r>
    </w:p>
    <w:p w14:paraId="55249F62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Address client concerns or conflicts in a timely and professional manner and escalate to the supervisor as needed</w:t>
      </w:r>
    </w:p>
    <w:p w14:paraId="55249F63" w14:textId="77777777" w:rsidR="000849C6" w:rsidRDefault="007F05E6">
      <w:pPr>
        <w:numPr>
          <w:ilvl w:val="0"/>
          <w:numId w:val="2"/>
        </w:numPr>
        <w:spacing w:after="240"/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Encourage client participation in other NRM programs and services</w:t>
      </w:r>
    </w:p>
    <w:p w14:paraId="55249F64" w14:textId="77777777" w:rsidR="000849C6" w:rsidRDefault="007F05E6">
      <w:pPr>
        <w:pStyle w:val="Heading4"/>
        <w:keepNext w:val="0"/>
        <w:keepLines w:val="0"/>
        <w:spacing w:before="240" w:after="40"/>
        <w:ind w:left="720" w:hanging="360"/>
        <w:rPr>
          <w:rFonts w:ascii="Avenir" w:eastAsia="Avenir" w:hAnsi="Avenir" w:cs="Avenir"/>
          <w:b/>
          <w:bCs/>
          <w:color w:val="000000"/>
          <w:sz w:val="22"/>
          <w:szCs w:val="22"/>
        </w:rPr>
      </w:pPr>
      <w:bookmarkStart w:id="1" w:name="_heading=h.9ys00om2ejau" w:colFirst="0" w:colLast="0"/>
      <w:bookmarkEnd w:id="1"/>
      <w:r>
        <w:rPr>
          <w:rFonts w:ascii="Avenir" w:eastAsia="Avenir" w:hAnsi="Avenir" w:cs="Avenir"/>
          <w:b/>
          <w:bCs/>
          <w:color w:val="000000"/>
          <w:sz w:val="22"/>
          <w:szCs w:val="22"/>
        </w:rPr>
        <w:t xml:space="preserve">Volunteer &amp; Program </w:t>
      </w:r>
      <w:proofErr w:type="gramStart"/>
      <w:r>
        <w:rPr>
          <w:rFonts w:ascii="Avenir" w:eastAsia="Avenir" w:hAnsi="Avenir" w:cs="Avenir"/>
          <w:b/>
          <w:bCs/>
          <w:color w:val="000000"/>
          <w:sz w:val="22"/>
          <w:szCs w:val="22"/>
        </w:rPr>
        <w:t>Support :</w:t>
      </w:r>
      <w:proofErr w:type="gramEnd"/>
      <w:r>
        <w:rPr>
          <w:rFonts w:ascii="Avenir" w:eastAsia="Avenir" w:hAnsi="Avenir" w:cs="Avenir"/>
          <w:b/>
          <w:bCs/>
          <w:color w:val="000000"/>
          <w:sz w:val="22"/>
          <w:szCs w:val="22"/>
        </w:rPr>
        <w:t xml:space="preserve"> (30%)</w:t>
      </w:r>
    </w:p>
    <w:p w14:paraId="55249F66" w14:textId="77777777" w:rsidR="000849C6" w:rsidRDefault="007F05E6">
      <w:pPr>
        <w:numPr>
          <w:ilvl w:val="0"/>
          <w:numId w:val="4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Assist with volunteer engagement, encouragement, and recognition efforts</w:t>
      </w:r>
    </w:p>
    <w:p w14:paraId="55249F67" w14:textId="77777777" w:rsidR="000849C6" w:rsidRDefault="007F05E6">
      <w:pPr>
        <w:numPr>
          <w:ilvl w:val="0"/>
          <w:numId w:val="4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Organize volunteer appreciation events, including ordering food, preparing activities when applicable, and setting up materials</w:t>
      </w:r>
    </w:p>
    <w:p w14:paraId="55249F68" w14:textId="77777777" w:rsidR="000849C6" w:rsidRDefault="007F05E6">
      <w:pPr>
        <w:numPr>
          <w:ilvl w:val="0"/>
          <w:numId w:val="4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Participate in quarterly volunteer meetings to support training, updates, and best practices</w:t>
      </w:r>
    </w:p>
    <w:p w14:paraId="55249F69" w14:textId="77777777" w:rsidR="000849C6" w:rsidRDefault="007F05E6">
      <w:pPr>
        <w:numPr>
          <w:ilvl w:val="0"/>
          <w:numId w:val="4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Identify volunteer coverage or recruitment needs and communicate those needs to the supervisor</w:t>
      </w:r>
    </w:p>
    <w:p w14:paraId="55249F6A" w14:textId="77777777" w:rsidR="000849C6" w:rsidRDefault="007F05E6">
      <w:pPr>
        <w:numPr>
          <w:ilvl w:val="0"/>
          <w:numId w:val="4"/>
        </w:numPr>
        <w:spacing w:after="240"/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 xml:space="preserve">Provide general operational support to Food Pantry staff and </w:t>
      </w:r>
      <w:proofErr w:type="gramStart"/>
      <w:r>
        <w:rPr>
          <w:rFonts w:ascii="Avenir" w:eastAsia="Avenir" w:hAnsi="Avenir" w:cs="Avenir"/>
          <w:sz w:val="20"/>
          <w:szCs w:val="20"/>
        </w:rPr>
        <w:t>volunteers as</w:t>
      </w:r>
      <w:proofErr w:type="gramEnd"/>
      <w:r>
        <w:rPr>
          <w:rFonts w:ascii="Avenir" w:eastAsia="Avenir" w:hAnsi="Avenir" w:cs="Avenir"/>
          <w:sz w:val="20"/>
          <w:szCs w:val="20"/>
        </w:rPr>
        <w:t xml:space="preserve"> assigned</w:t>
      </w:r>
    </w:p>
    <w:p w14:paraId="55249F6B" w14:textId="04EEA152" w:rsidR="000849C6" w:rsidRPr="00514D7E" w:rsidRDefault="007F05E6">
      <w:pPr>
        <w:numPr>
          <w:ilvl w:val="0"/>
          <w:numId w:val="4"/>
        </w:numPr>
        <w:spacing w:after="240"/>
        <w:rPr>
          <w:rFonts w:ascii="Avenir" w:eastAsia="Avenir" w:hAnsi="Avenir" w:cs="Avenir"/>
          <w:sz w:val="20"/>
          <w:szCs w:val="20"/>
        </w:rPr>
      </w:pPr>
      <w:r w:rsidRPr="00514D7E">
        <w:rPr>
          <w:rFonts w:ascii="Avenir" w:eastAsia="Avenir" w:hAnsi="Avenir" w:cs="Avenir"/>
          <w:sz w:val="20"/>
          <w:szCs w:val="20"/>
          <w:highlight w:val="white"/>
        </w:rPr>
        <w:t>Schedule consistent food drives in partnership with community churches, agencies and businesses and ensure these entities are appreciated and connected to any next steps for agency involvement</w:t>
      </w:r>
    </w:p>
    <w:p w14:paraId="55249F6C" w14:textId="6EC7B017" w:rsidR="000849C6" w:rsidRPr="00514D7E" w:rsidRDefault="007F05E6">
      <w:pPr>
        <w:numPr>
          <w:ilvl w:val="0"/>
          <w:numId w:val="4"/>
        </w:numPr>
        <w:spacing w:after="240"/>
        <w:rPr>
          <w:rFonts w:ascii="Avenir" w:eastAsia="Avenir" w:hAnsi="Avenir" w:cs="Avenir"/>
          <w:sz w:val="20"/>
          <w:szCs w:val="20"/>
          <w:highlight w:val="white"/>
        </w:rPr>
      </w:pPr>
      <w:r w:rsidRPr="00514D7E">
        <w:rPr>
          <w:rFonts w:ascii="Avenir" w:eastAsia="Avenir" w:hAnsi="Avenir" w:cs="Avenir"/>
          <w:sz w:val="20"/>
          <w:szCs w:val="20"/>
          <w:highlight w:val="white"/>
        </w:rPr>
        <w:t>Communicate with Volunteer Coordinator to schedule food pantry volunteer groups along with Food Pantry Manager.</w:t>
      </w:r>
    </w:p>
    <w:p w14:paraId="55249F6D" w14:textId="2B048527" w:rsidR="000849C6" w:rsidRDefault="007F05E6">
      <w:pPr>
        <w:pStyle w:val="Heading4"/>
        <w:keepNext w:val="0"/>
        <w:keepLines w:val="0"/>
        <w:spacing w:before="240" w:after="40"/>
        <w:ind w:left="720" w:hanging="360"/>
        <w:rPr>
          <w:rFonts w:ascii="Avenir" w:eastAsia="Avenir" w:hAnsi="Avenir" w:cs="Avenir"/>
          <w:b/>
          <w:bCs/>
          <w:color w:val="000000"/>
          <w:sz w:val="22"/>
          <w:szCs w:val="22"/>
        </w:rPr>
      </w:pPr>
      <w:bookmarkStart w:id="2" w:name="_heading=h.v3uhb0pqzlne" w:colFirst="0" w:colLast="0"/>
      <w:bookmarkEnd w:id="2"/>
      <w:r>
        <w:rPr>
          <w:rFonts w:ascii="Avenir" w:eastAsia="Avenir" w:hAnsi="Avenir" w:cs="Avenir"/>
          <w:b/>
          <w:bCs/>
          <w:color w:val="000000"/>
          <w:sz w:val="22"/>
          <w:szCs w:val="22"/>
        </w:rPr>
        <w:t>Program Administration &amp; Partner Coordination: (</w:t>
      </w:r>
      <w:r w:rsidR="001046FB">
        <w:rPr>
          <w:rFonts w:ascii="Avenir" w:eastAsia="Avenir" w:hAnsi="Avenir" w:cs="Avenir"/>
          <w:b/>
          <w:bCs/>
          <w:color w:val="000000"/>
          <w:sz w:val="22"/>
          <w:szCs w:val="22"/>
        </w:rPr>
        <w:t>2</w:t>
      </w:r>
      <w:r>
        <w:rPr>
          <w:rFonts w:ascii="Avenir" w:eastAsia="Avenir" w:hAnsi="Avenir" w:cs="Avenir"/>
          <w:b/>
          <w:bCs/>
          <w:color w:val="000000"/>
          <w:sz w:val="22"/>
          <w:szCs w:val="22"/>
        </w:rPr>
        <w:t>0%)</w:t>
      </w:r>
    </w:p>
    <w:p w14:paraId="55249F6E" w14:textId="46FDDAA0" w:rsidR="000849C6" w:rsidRPr="00514D7E" w:rsidRDefault="007F05E6">
      <w:pPr>
        <w:numPr>
          <w:ilvl w:val="0"/>
          <w:numId w:val="2"/>
        </w:numPr>
        <w:spacing w:before="240"/>
        <w:rPr>
          <w:rFonts w:ascii="Avenir" w:eastAsia="Avenir" w:hAnsi="Avenir" w:cs="Avenir"/>
          <w:sz w:val="20"/>
          <w:szCs w:val="20"/>
        </w:rPr>
      </w:pPr>
      <w:r w:rsidRPr="00514D7E">
        <w:rPr>
          <w:rFonts w:ascii="Avenir" w:eastAsia="Avenir" w:hAnsi="Avenir" w:cs="Avenir"/>
          <w:sz w:val="20"/>
          <w:szCs w:val="20"/>
        </w:rPr>
        <w:t>Track and distribute client gift cards related to Journey graduations and Food Pantry purchases</w:t>
      </w:r>
    </w:p>
    <w:p w14:paraId="55249F6F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Coordinate program supplies, class meals, and graduation logistics for each Journey cohort</w:t>
      </w:r>
    </w:p>
    <w:p w14:paraId="55249F70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Ensure all program flyers are accurate and up to date; create new materials as needed</w:t>
      </w:r>
    </w:p>
    <w:p w14:paraId="55249F71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Collect and track post-Journey and post-Transitions Food Pantry data on an ongoing basis</w:t>
      </w:r>
    </w:p>
    <w:p w14:paraId="55249F73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Assist with program outcome tracking and monthly reporting</w:t>
      </w:r>
    </w:p>
    <w:p w14:paraId="55249F74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Maintain communication with agency partners and complete required partner reports in a timely manner</w:t>
      </w:r>
    </w:p>
    <w:p w14:paraId="55249F75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Collect and submit monthly Food Pantry and program data to partner agencies</w:t>
      </w:r>
    </w:p>
    <w:p w14:paraId="55249F77" w14:textId="77777777" w:rsidR="000849C6" w:rsidRDefault="007F05E6">
      <w:pPr>
        <w:numPr>
          <w:ilvl w:val="0"/>
          <w:numId w:val="2"/>
        </w:numPr>
        <w:spacing w:after="240"/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lastRenderedPageBreak/>
        <w:t>Maintain required partner documentation and records</w:t>
      </w:r>
    </w:p>
    <w:p w14:paraId="55249F78" w14:textId="77777777" w:rsidR="000849C6" w:rsidRDefault="007F05E6">
      <w:pPr>
        <w:pStyle w:val="Heading4"/>
        <w:keepNext w:val="0"/>
        <w:keepLines w:val="0"/>
        <w:spacing w:before="240" w:after="40"/>
        <w:ind w:left="720" w:hanging="360"/>
        <w:rPr>
          <w:rFonts w:ascii="Avenir" w:eastAsia="Avenir" w:hAnsi="Avenir" w:cs="Avenir"/>
          <w:b/>
          <w:bCs/>
          <w:color w:val="000000"/>
          <w:sz w:val="22"/>
          <w:szCs w:val="22"/>
        </w:rPr>
      </w:pPr>
      <w:bookmarkStart w:id="3" w:name="_heading=h.38v71riolnhv" w:colFirst="0" w:colLast="0"/>
      <w:bookmarkEnd w:id="3"/>
      <w:r>
        <w:rPr>
          <w:rFonts w:ascii="Avenir" w:eastAsia="Avenir" w:hAnsi="Avenir" w:cs="Avenir"/>
          <w:b/>
          <w:bCs/>
          <w:color w:val="000000"/>
          <w:sz w:val="22"/>
          <w:szCs w:val="22"/>
        </w:rPr>
        <w:t>Professional &amp; Team Development: (10%)</w:t>
      </w:r>
    </w:p>
    <w:p w14:paraId="55249F79" w14:textId="77777777" w:rsidR="000849C6" w:rsidRDefault="007F05E6">
      <w:pPr>
        <w:numPr>
          <w:ilvl w:val="0"/>
          <w:numId w:val="2"/>
        </w:numPr>
        <w:spacing w:before="240"/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Report technical, facility, or system issues to the supervisor in a timely manner</w:t>
      </w:r>
    </w:p>
    <w:p w14:paraId="55249F7B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Meet weekly with the supervisor to review administrative tasks, upcoming events, challenges, and program needs</w:t>
      </w:r>
    </w:p>
    <w:p w14:paraId="55249F7C" w14:textId="77777777" w:rsidR="000849C6" w:rsidRDefault="007F05E6">
      <w:pPr>
        <w:numPr>
          <w:ilvl w:val="0"/>
          <w:numId w:val="2"/>
        </w:num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Participate in weekly Food Pantry staff meetings to support communication and problem-solving</w:t>
      </w:r>
    </w:p>
    <w:p w14:paraId="55249F7D" w14:textId="77777777" w:rsidR="000849C6" w:rsidRDefault="007F05E6">
      <w:pPr>
        <w:numPr>
          <w:ilvl w:val="0"/>
          <w:numId w:val="2"/>
        </w:numPr>
        <w:spacing w:after="240"/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 xml:space="preserve">Attend partner </w:t>
      </w:r>
      <w:proofErr w:type="gramStart"/>
      <w:r>
        <w:rPr>
          <w:rFonts w:ascii="Avenir" w:eastAsia="Avenir" w:hAnsi="Avenir" w:cs="Avenir"/>
          <w:sz w:val="20"/>
          <w:szCs w:val="20"/>
        </w:rPr>
        <w:t>trainings</w:t>
      </w:r>
      <w:proofErr w:type="gramEnd"/>
      <w:r>
        <w:rPr>
          <w:rFonts w:ascii="Avenir" w:eastAsia="Avenir" w:hAnsi="Avenir" w:cs="Avenir"/>
          <w:sz w:val="20"/>
          <w:szCs w:val="20"/>
        </w:rPr>
        <w:t>, meetings, and events as applicable</w:t>
      </w:r>
    </w:p>
    <w:p w14:paraId="55249F7E" w14:textId="77777777" w:rsidR="000849C6" w:rsidRDefault="007F05E6">
      <w:pPr>
        <w:rPr>
          <w:rFonts w:ascii="Avenir" w:eastAsia="Avenir" w:hAnsi="Avenir" w:cs="Avenir"/>
          <w:u w:val="single"/>
        </w:rPr>
      </w:pPr>
      <w:r>
        <w:rPr>
          <w:rFonts w:ascii="Avenir" w:eastAsia="Avenir" w:hAnsi="Avenir" w:cs="Avenir"/>
          <w:u w:val="single"/>
        </w:rPr>
        <w:t xml:space="preserve">Position Qualifications: </w:t>
      </w:r>
    </w:p>
    <w:p w14:paraId="55249F7F" w14:textId="77777777" w:rsidR="000849C6" w:rsidRDefault="000849C6">
      <w:pPr>
        <w:rPr>
          <w:rFonts w:ascii="Avenir" w:eastAsia="Avenir" w:hAnsi="Avenir" w:cs="Avenir"/>
          <w:b/>
          <w:bCs/>
          <w:i/>
          <w:iCs/>
          <w:sz w:val="20"/>
          <w:szCs w:val="20"/>
        </w:rPr>
      </w:pPr>
    </w:p>
    <w:p w14:paraId="55249F80" w14:textId="77777777" w:rsidR="000849C6" w:rsidRDefault="007F05E6">
      <w:pPr>
        <w:rPr>
          <w:rFonts w:ascii="Avenir" w:eastAsia="Avenir" w:hAnsi="Avenir" w:cs="Avenir"/>
          <w:b/>
          <w:bCs/>
          <w:sz w:val="20"/>
          <w:szCs w:val="20"/>
        </w:rPr>
      </w:pPr>
      <w:r>
        <w:rPr>
          <w:rFonts w:ascii="Avenir" w:eastAsia="Avenir" w:hAnsi="Avenir" w:cs="Avenir"/>
          <w:b/>
          <w:bCs/>
          <w:sz w:val="20"/>
          <w:szCs w:val="20"/>
        </w:rPr>
        <w:t xml:space="preserve">Education: </w:t>
      </w:r>
    </w:p>
    <w:p w14:paraId="55249F81" w14:textId="77777777" w:rsidR="000849C6" w:rsidRDefault="007F05E6">
      <w:pPr>
        <w:numPr>
          <w:ilvl w:val="0"/>
          <w:numId w:val="1"/>
        </w:numPr>
        <w:rPr>
          <w:rFonts w:ascii="Avenir" w:eastAsia="Avenir" w:hAnsi="Avenir" w:cs="Avenir"/>
          <w:b/>
          <w:bCs/>
          <w:sz w:val="20"/>
          <w:szCs w:val="20"/>
        </w:rPr>
      </w:pPr>
      <w:r>
        <w:rPr>
          <w:rFonts w:ascii="Avenir" w:eastAsia="Avenir" w:hAnsi="Avenir" w:cs="Avenir"/>
          <w:b/>
          <w:bCs/>
          <w:sz w:val="20"/>
          <w:szCs w:val="20"/>
        </w:rPr>
        <w:t>Associate degree in human services or a related field required</w:t>
      </w:r>
    </w:p>
    <w:p w14:paraId="55249F82" w14:textId="77777777" w:rsidR="000849C6" w:rsidRDefault="007F05E6">
      <w:pPr>
        <w:numPr>
          <w:ilvl w:val="0"/>
          <w:numId w:val="1"/>
        </w:numPr>
        <w:rPr>
          <w:rFonts w:ascii="Avenir" w:eastAsia="Avenir" w:hAnsi="Avenir" w:cs="Avenir"/>
          <w:b/>
          <w:bCs/>
          <w:sz w:val="20"/>
          <w:szCs w:val="20"/>
        </w:rPr>
      </w:pPr>
      <w:r>
        <w:rPr>
          <w:rFonts w:ascii="Avenir" w:eastAsia="Avenir" w:hAnsi="Avenir" w:cs="Avenir"/>
          <w:b/>
          <w:bCs/>
          <w:sz w:val="20"/>
          <w:szCs w:val="20"/>
        </w:rPr>
        <w:t>Bachelor’s degree preferred</w:t>
      </w:r>
    </w:p>
    <w:p w14:paraId="55249F83" w14:textId="77777777" w:rsidR="000849C6" w:rsidRDefault="007F05E6">
      <w:pPr>
        <w:rPr>
          <w:rFonts w:ascii="Avenir" w:eastAsia="Avenir" w:hAnsi="Avenir" w:cs="Avenir"/>
          <w:b/>
          <w:bCs/>
          <w:sz w:val="20"/>
          <w:szCs w:val="20"/>
        </w:rPr>
      </w:pPr>
      <w:r>
        <w:rPr>
          <w:rFonts w:ascii="Avenir" w:eastAsia="Avenir" w:hAnsi="Avenir" w:cs="Avenir"/>
          <w:b/>
          <w:bCs/>
          <w:sz w:val="20"/>
          <w:szCs w:val="20"/>
        </w:rPr>
        <w:t xml:space="preserve">Experience: </w:t>
      </w:r>
    </w:p>
    <w:p w14:paraId="55249F84" w14:textId="77777777" w:rsidR="000849C6" w:rsidRDefault="007F05E6">
      <w:pPr>
        <w:numPr>
          <w:ilvl w:val="0"/>
          <w:numId w:val="5"/>
        </w:numPr>
        <w:rPr>
          <w:rFonts w:ascii="Avenir" w:eastAsia="Avenir" w:hAnsi="Avenir" w:cs="Avenir"/>
          <w:b/>
          <w:bCs/>
          <w:sz w:val="20"/>
          <w:szCs w:val="20"/>
        </w:rPr>
      </w:pPr>
      <w:r>
        <w:rPr>
          <w:rFonts w:ascii="Avenir" w:eastAsia="Avenir" w:hAnsi="Avenir" w:cs="Avenir"/>
          <w:b/>
          <w:bCs/>
          <w:sz w:val="20"/>
          <w:szCs w:val="20"/>
        </w:rPr>
        <w:t>Experience in office administration, program support, or client-facing roles preferred</w:t>
      </w:r>
    </w:p>
    <w:p w14:paraId="55249F85" w14:textId="77777777" w:rsidR="000849C6" w:rsidRDefault="007F05E6">
      <w:pPr>
        <w:numPr>
          <w:ilvl w:val="0"/>
          <w:numId w:val="5"/>
        </w:numPr>
        <w:rPr>
          <w:rFonts w:ascii="Avenir" w:eastAsia="Avenir" w:hAnsi="Avenir" w:cs="Avenir"/>
          <w:b/>
          <w:bCs/>
          <w:sz w:val="20"/>
          <w:szCs w:val="20"/>
        </w:rPr>
      </w:pPr>
      <w:r>
        <w:rPr>
          <w:rFonts w:ascii="Avenir" w:eastAsia="Avenir" w:hAnsi="Avenir" w:cs="Avenir"/>
          <w:b/>
          <w:bCs/>
          <w:sz w:val="20"/>
          <w:szCs w:val="20"/>
        </w:rPr>
        <w:t>Experience working with vulnerable or underserved populations preferred</w:t>
      </w:r>
    </w:p>
    <w:p w14:paraId="55249F86" w14:textId="77777777" w:rsidR="000849C6" w:rsidRDefault="007F05E6">
      <w:pPr>
        <w:rPr>
          <w:rFonts w:ascii="Avenir" w:eastAsia="Avenir" w:hAnsi="Avenir" w:cs="Avenir"/>
          <w:b/>
          <w:bCs/>
          <w:sz w:val="20"/>
          <w:szCs w:val="20"/>
        </w:rPr>
      </w:pPr>
      <w:r>
        <w:rPr>
          <w:rFonts w:ascii="Avenir" w:eastAsia="Avenir" w:hAnsi="Avenir" w:cs="Avenir"/>
          <w:b/>
          <w:bCs/>
          <w:sz w:val="20"/>
          <w:szCs w:val="20"/>
        </w:rPr>
        <w:t xml:space="preserve">Skills: </w:t>
      </w:r>
    </w:p>
    <w:p w14:paraId="55249F87" w14:textId="77777777" w:rsidR="000849C6" w:rsidRDefault="007F05E6">
      <w:pPr>
        <w:numPr>
          <w:ilvl w:val="0"/>
          <w:numId w:val="3"/>
        </w:numPr>
        <w:rPr>
          <w:b/>
          <w:bCs/>
        </w:rPr>
      </w:pPr>
      <w:r>
        <w:rPr>
          <w:rFonts w:ascii="Avenir" w:eastAsia="Avenir" w:hAnsi="Avenir" w:cs="Avenir"/>
          <w:b/>
          <w:bCs/>
          <w:sz w:val="20"/>
          <w:szCs w:val="20"/>
        </w:rPr>
        <w:t>Bilingual in English and Spanish required</w:t>
      </w:r>
    </w:p>
    <w:p w14:paraId="55249F88" w14:textId="77777777" w:rsidR="000849C6" w:rsidRDefault="007F05E6">
      <w:pPr>
        <w:numPr>
          <w:ilvl w:val="0"/>
          <w:numId w:val="3"/>
        </w:numPr>
        <w:rPr>
          <w:b/>
          <w:bCs/>
        </w:rPr>
      </w:pPr>
      <w:r>
        <w:rPr>
          <w:rFonts w:ascii="Avenir" w:eastAsia="Avenir" w:hAnsi="Avenir" w:cs="Avenir"/>
          <w:b/>
          <w:bCs/>
          <w:sz w:val="20"/>
          <w:szCs w:val="20"/>
        </w:rPr>
        <w:t>Strong verbal and written communication skills</w:t>
      </w:r>
    </w:p>
    <w:p w14:paraId="55249F89" w14:textId="77777777" w:rsidR="000849C6" w:rsidRDefault="007F05E6">
      <w:pPr>
        <w:numPr>
          <w:ilvl w:val="0"/>
          <w:numId w:val="3"/>
        </w:numPr>
        <w:rPr>
          <w:b/>
          <w:bCs/>
        </w:rPr>
      </w:pPr>
      <w:r>
        <w:rPr>
          <w:rFonts w:ascii="Avenir" w:eastAsia="Avenir" w:hAnsi="Avenir" w:cs="Avenir"/>
          <w:b/>
          <w:bCs/>
          <w:sz w:val="20"/>
          <w:szCs w:val="20"/>
        </w:rPr>
        <w:t>Excellent time management and attention to detail</w:t>
      </w:r>
    </w:p>
    <w:p w14:paraId="55249F8A" w14:textId="77777777" w:rsidR="000849C6" w:rsidRDefault="007F05E6">
      <w:pPr>
        <w:numPr>
          <w:ilvl w:val="0"/>
          <w:numId w:val="3"/>
        </w:numPr>
        <w:rPr>
          <w:b/>
          <w:bCs/>
        </w:rPr>
      </w:pPr>
      <w:r>
        <w:rPr>
          <w:rFonts w:ascii="Avenir" w:eastAsia="Avenir" w:hAnsi="Avenir" w:cs="Avenir"/>
          <w:b/>
          <w:bCs/>
          <w:sz w:val="20"/>
          <w:szCs w:val="20"/>
        </w:rPr>
        <w:t>Ability to handle confidential information with professionalism, discretion, and sound judgment</w:t>
      </w:r>
    </w:p>
    <w:p w14:paraId="55249F8B" w14:textId="77777777" w:rsidR="000849C6" w:rsidRDefault="007F05E6">
      <w:pPr>
        <w:numPr>
          <w:ilvl w:val="0"/>
          <w:numId w:val="3"/>
        </w:numPr>
        <w:rPr>
          <w:b/>
          <w:bCs/>
        </w:rPr>
      </w:pPr>
      <w:r>
        <w:rPr>
          <w:rFonts w:ascii="Avenir" w:eastAsia="Avenir" w:hAnsi="Avenir" w:cs="Avenir"/>
          <w:b/>
          <w:bCs/>
          <w:sz w:val="20"/>
          <w:szCs w:val="20"/>
        </w:rPr>
        <w:t>Strong organizational and reporting skills</w:t>
      </w:r>
    </w:p>
    <w:p w14:paraId="55249F8C" w14:textId="77777777" w:rsidR="000849C6" w:rsidRDefault="007F05E6">
      <w:pPr>
        <w:numPr>
          <w:ilvl w:val="0"/>
          <w:numId w:val="3"/>
        </w:numPr>
        <w:spacing w:after="240"/>
        <w:rPr>
          <w:b/>
          <w:bCs/>
        </w:rPr>
      </w:pPr>
      <w:r>
        <w:rPr>
          <w:rFonts w:ascii="Avenir" w:eastAsia="Avenir" w:hAnsi="Avenir" w:cs="Avenir"/>
          <w:b/>
          <w:bCs/>
          <w:sz w:val="20"/>
          <w:szCs w:val="20"/>
        </w:rPr>
        <w:t>Ability to work effectively in a team-oriented, client-centered environment</w:t>
      </w:r>
    </w:p>
    <w:p w14:paraId="55249F8D" w14:textId="77777777" w:rsidR="000849C6" w:rsidRDefault="007F05E6">
      <w:pPr>
        <w:rPr>
          <w:rFonts w:ascii="Avenir" w:eastAsia="Avenir" w:hAnsi="Avenir" w:cs="Avenir"/>
          <w:b/>
          <w:bCs/>
          <w:u w:val="single"/>
        </w:rPr>
      </w:pPr>
      <w:r>
        <w:rPr>
          <w:rFonts w:ascii="Avenir" w:eastAsia="Avenir" w:hAnsi="Avenir" w:cs="Avenir"/>
          <w:b/>
          <w:bCs/>
          <w:u w:val="single"/>
        </w:rPr>
        <w:t>NRM Statement of Faith:</w:t>
      </w:r>
    </w:p>
    <w:p w14:paraId="55249F8E" w14:textId="77777777" w:rsidR="000849C6" w:rsidRDefault="007F05E6">
      <w:p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sz w:val="20"/>
          <w:szCs w:val="20"/>
        </w:rPr>
        <w:t>We believe the Bible to be the inspired, unfailing, unique, authoritative Word of God. We believe that there is one God, eternally existent in three persons: Father, Son, and Holy Spirit. North Raleigh Ministries employees and Board Members are expected to pursue a personal and authentic relationship with Jesus Christ and to live and conduct business in a Christ-like manner.</w:t>
      </w:r>
    </w:p>
    <w:p w14:paraId="55249F8F" w14:textId="77777777" w:rsidR="000849C6" w:rsidRDefault="000849C6">
      <w:pPr>
        <w:rPr>
          <w:rFonts w:ascii="Calibri" w:eastAsia="Calibri" w:hAnsi="Calibri" w:cs="Calibri"/>
        </w:rPr>
      </w:pPr>
    </w:p>
    <w:sectPr w:rsidR="000849C6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49F97" w14:textId="77777777" w:rsidR="007F05E6" w:rsidRDefault="007F05E6">
      <w:pPr>
        <w:spacing w:line="240" w:lineRule="auto"/>
      </w:pPr>
      <w:r>
        <w:separator/>
      </w:r>
    </w:p>
  </w:endnote>
  <w:endnote w:type="continuationSeparator" w:id="0">
    <w:p w14:paraId="55249F99" w14:textId="77777777" w:rsidR="007F05E6" w:rsidRDefault="007F05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C0EFD6-3A0B-4597-98E8-6D52E7BB30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21B916-B47D-4F03-AF83-D1004DAAFC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49F93" w14:textId="77777777" w:rsidR="007F05E6" w:rsidRDefault="007F05E6">
      <w:pPr>
        <w:spacing w:line="240" w:lineRule="auto"/>
      </w:pPr>
      <w:r>
        <w:separator/>
      </w:r>
    </w:p>
  </w:footnote>
  <w:footnote w:type="continuationSeparator" w:id="0">
    <w:p w14:paraId="55249F95" w14:textId="77777777" w:rsidR="007F05E6" w:rsidRDefault="007F05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49F92" w14:textId="77777777" w:rsidR="000849C6" w:rsidRDefault="000849C6">
    <w:pPr>
      <w:jc w:val="right"/>
      <w:rPr>
        <w:rFonts w:ascii="Avenir" w:eastAsia="Avenir" w:hAnsi="Avenir" w:cs="Avenir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40832"/>
    <w:multiLevelType w:val="multilevel"/>
    <w:tmpl w:val="425AE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9F0A5E"/>
    <w:multiLevelType w:val="multilevel"/>
    <w:tmpl w:val="F6E2C6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9C33E6"/>
    <w:multiLevelType w:val="multilevel"/>
    <w:tmpl w:val="85D0DF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A75826"/>
    <w:multiLevelType w:val="multilevel"/>
    <w:tmpl w:val="FD72A9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0044CC"/>
    <w:multiLevelType w:val="multilevel"/>
    <w:tmpl w:val="A3B4B9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9307913">
    <w:abstractNumId w:val="4"/>
  </w:num>
  <w:num w:numId="2" w16cid:durableId="1367608296">
    <w:abstractNumId w:val="0"/>
  </w:num>
  <w:num w:numId="3" w16cid:durableId="1219198079">
    <w:abstractNumId w:val="3"/>
  </w:num>
  <w:num w:numId="4" w16cid:durableId="1897274209">
    <w:abstractNumId w:val="1"/>
  </w:num>
  <w:num w:numId="5" w16cid:durableId="1307535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9C6"/>
    <w:rsid w:val="000849C6"/>
    <w:rsid w:val="001046FB"/>
    <w:rsid w:val="00220BFB"/>
    <w:rsid w:val="00514D7E"/>
    <w:rsid w:val="007F05E6"/>
    <w:rsid w:val="00A7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9F55"/>
  <w15:docId w15:val="{9853FD92-81CF-4A3C-A764-8A0F268A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rCaqNghZTvsJ9C5aR6WbGStKSA==">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709</Words>
  <Characters>4045</Characters>
  <Application>Microsoft Office Word</Application>
  <DocSecurity>0</DocSecurity>
  <Lines>33</Lines>
  <Paragraphs>9</Paragraphs>
  <ScaleCrop>false</ScaleCrop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Ramirez</cp:lastModifiedBy>
  <cp:revision>6</cp:revision>
  <dcterms:created xsi:type="dcterms:W3CDTF">2026-01-16T16:26:00Z</dcterms:created>
  <dcterms:modified xsi:type="dcterms:W3CDTF">2026-01-16T16:52:00Z</dcterms:modified>
</cp:coreProperties>
</file>