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Job Title: </w:t>
      </w:r>
      <w:r w:rsidDel="00000000" w:rsidR="00000000" w:rsidRPr="00000000">
        <w:rPr>
          <w:rFonts w:ascii="Times New Roman" w:cs="Times New Roman" w:eastAsia="Times New Roman" w:hAnsi="Times New Roman"/>
          <w:sz w:val="24"/>
          <w:szCs w:val="24"/>
          <w:rtl w:val="0"/>
        </w:rPr>
        <w:t xml:space="preserve">Executive Director</w:t>
      </w:r>
    </w:p>
    <w:p w:rsidR="00000000" w:rsidDel="00000000" w:rsidP="00000000" w:rsidRDefault="00000000" w:rsidRPr="00000000" w14:paraId="00000002">
      <w:pPr>
        <w:spacing w:after="240" w:before="240" w:line="252.00000000000003"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General Summary of Duties: </w:t>
      </w:r>
      <w:r w:rsidDel="00000000" w:rsidR="00000000" w:rsidRPr="00000000">
        <w:rPr>
          <w:rFonts w:ascii="Times New Roman" w:cs="Times New Roman" w:eastAsia="Times New Roman" w:hAnsi="Times New Roman"/>
          <w:sz w:val="24"/>
          <w:szCs w:val="24"/>
          <w:rtl w:val="0"/>
        </w:rPr>
        <w:t xml:space="preserve">Directs and coordinates the overall operation of 31st Judicial District Bar/Forsyth County Bar Association.  Position is a contract position with the 31st Judicial District Bar/Forsyth County Bar Association. </w:t>
      </w:r>
    </w:p>
    <w:p w:rsidR="00000000" w:rsidDel="00000000" w:rsidP="00000000" w:rsidRDefault="00000000" w:rsidRPr="00000000" w14:paraId="00000003">
      <w:pPr>
        <w:spacing w:after="240" w:before="240" w:line="285.8181818181818"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Supervision Received: </w:t>
      </w:r>
      <w:r w:rsidDel="00000000" w:rsidR="00000000" w:rsidRPr="00000000">
        <w:rPr>
          <w:rFonts w:ascii="Times New Roman" w:cs="Times New Roman" w:eastAsia="Times New Roman" w:hAnsi="Times New Roman"/>
          <w:sz w:val="24"/>
          <w:szCs w:val="24"/>
          <w:rtl w:val="0"/>
        </w:rPr>
        <w:t xml:space="preserve">Reports directly to the President and Executive Committee.</w:t>
      </w:r>
    </w:p>
    <w:p w:rsidR="00000000" w:rsidDel="00000000" w:rsidP="00000000" w:rsidRDefault="00000000" w:rsidRPr="00000000" w14:paraId="00000004">
      <w:pPr>
        <w:spacing w:line="247.2"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Typical Working Conditions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Remote work on an independent, flexible schedule.  Monthly or bi-monthly 1-2 hour commitment to in-person meetings at various locations in Forsyth County. Estimated average of 20 hours of work per week.</w:t>
      </w:r>
    </w:p>
    <w:p w:rsidR="00000000" w:rsidDel="00000000" w:rsidP="00000000" w:rsidRDefault="00000000" w:rsidRPr="00000000" w14:paraId="00000005">
      <w:pPr>
        <w:spacing w:line="247.2"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keepNext w:val="0"/>
        <w:keepLines w:val="0"/>
        <w:spacing w:before="0" w:line="240" w:lineRule="auto"/>
        <w:ind w:right="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General Description of job:</w:t>
      </w:r>
    </w:p>
    <w:p w:rsidR="00000000" w:rsidDel="00000000" w:rsidP="00000000" w:rsidRDefault="00000000" w:rsidRPr="00000000" w14:paraId="00000007">
      <w:pPr>
        <w:keepNext w:val="0"/>
        <w:keepLines w:val="0"/>
        <w:numPr>
          <w:ilvl w:val="0"/>
          <w:numId w:val="1"/>
        </w:numPr>
        <w:spacing w:before="0" w:line="240" w:lineRule="auto"/>
        <w:ind w:left="72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Responsible for preparation of budgets, collection of fees/dues, allocation of funds, timely filing of tax returns and bill payment. Provides monthly and annual financial data, and interpretation.</w:t>
      </w:r>
    </w:p>
    <w:p w:rsidR="00000000" w:rsidDel="00000000" w:rsidP="00000000" w:rsidRDefault="00000000" w:rsidRPr="00000000" w14:paraId="00000008">
      <w:pPr>
        <w:keepNext w:val="0"/>
        <w:keepLines w:val="0"/>
        <w:numPr>
          <w:ilvl w:val="0"/>
          <w:numId w:val="1"/>
        </w:numPr>
        <w:spacing w:after="0" w:before="0" w:line="240" w:lineRule="auto"/>
        <w:ind w:left="72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Provides assistance to the President and the Executive Committee on developing and implementing specific programs and services.</w:t>
      </w:r>
    </w:p>
    <w:p w:rsidR="00000000" w:rsidDel="00000000" w:rsidP="00000000" w:rsidRDefault="00000000" w:rsidRPr="00000000" w14:paraId="00000009">
      <w:pPr>
        <w:keepNext w:val="0"/>
        <w:keepLines w:val="0"/>
        <w:numPr>
          <w:ilvl w:val="0"/>
          <w:numId w:val="1"/>
        </w:numPr>
        <w:spacing w:after="0" w:before="0" w:line="240" w:lineRule="auto"/>
        <w:ind w:left="72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Acts as liaison between the NC State Bar and 31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Judicial District Bar.</w:t>
      </w:r>
    </w:p>
    <w:p w:rsidR="00000000" w:rsidDel="00000000" w:rsidP="00000000" w:rsidRDefault="00000000" w:rsidRPr="00000000" w14:paraId="0000000A">
      <w:pPr>
        <w:keepNext w:val="0"/>
        <w:keepLines w:val="0"/>
        <w:numPr>
          <w:ilvl w:val="0"/>
          <w:numId w:val="1"/>
        </w:numPr>
        <w:spacing w:after="0" w:before="0" w:line="240" w:lineRule="auto"/>
        <w:ind w:left="72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Promotes effective relations with attorneys, public, and courthouse staff.</w:t>
      </w:r>
    </w:p>
    <w:p w:rsidR="00000000" w:rsidDel="00000000" w:rsidP="00000000" w:rsidRDefault="00000000" w:rsidRPr="00000000" w14:paraId="0000000B">
      <w:pPr>
        <w:keepNext w:val="0"/>
        <w:keepLines w:val="0"/>
        <w:numPr>
          <w:ilvl w:val="0"/>
          <w:numId w:val="1"/>
        </w:numPr>
        <w:spacing w:after="0" w:before="0" w:line="240" w:lineRule="auto"/>
        <w:ind w:left="72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Runs the Bar Association’s listserv and maintains the website for the Boar Association and 31st Judicial District Bar</w:t>
      </w:r>
    </w:p>
    <w:p w:rsidR="00000000" w:rsidDel="00000000" w:rsidP="00000000" w:rsidRDefault="00000000" w:rsidRPr="00000000" w14:paraId="0000000C">
      <w:pPr>
        <w:keepNext w:val="0"/>
        <w:keepLines w:val="0"/>
        <w:numPr>
          <w:ilvl w:val="0"/>
          <w:numId w:val="1"/>
        </w:numPr>
        <w:spacing w:before="0" w:line="240" w:lineRule="auto"/>
        <w:ind w:left="72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Performs other work as required.</w:t>
      </w:r>
    </w:p>
    <w:p w:rsidR="00000000" w:rsidDel="00000000" w:rsidP="00000000" w:rsidRDefault="00000000" w:rsidRPr="00000000" w14:paraId="0000000D">
      <w:pPr>
        <w:spacing w:after="240" w:before="20"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keepNext w:val="0"/>
        <w:keepLines w:val="0"/>
        <w:spacing w:befor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Performance Requirements:</w:t>
      </w:r>
    </w:p>
    <w:p w:rsidR="00000000" w:rsidDel="00000000" w:rsidP="00000000" w:rsidRDefault="00000000" w:rsidRPr="00000000" w14:paraId="0000000F">
      <w:pPr>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Knowledge, Skills &amp; Abilities:</w:t>
      </w:r>
    </w:p>
    <w:p w:rsidR="00000000" w:rsidDel="00000000" w:rsidP="00000000" w:rsidRDefault="00000000" w:rsidRPr="00000000" w14:paraId="00000010">
      <w:pPr>
        <w:spacing w:before="20" w:line="247.2" w:lineRule="auto"/>
        <w:ind w:left="46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of organization policies, procedures, and objectives. Knowledge of governmental regulations and compliance requirements. Skill in planning, organizing and supervising. Skill in exercising initiative, judgment, problem-solving, decision-making.  Skill in technology, including Word, PDF, minor website updates, and newsletter layout and delivery.  Skill in developing and maintaining effective relationships with attorneys, and courthouse staff. Ability to communicate effectively in writing and verbally. Ability to communicate clearly.</w:t>
      </w:r>
    </w:p>
    <w:p w:rsidR="00000000" w:rsidDel="00000000" w:rsidP="00000000" w:rsidRDefault="00000000" w:rsidRPr="00000000" w14:paraId="00000011">
      <w:pPr>
        <w:spacing w:after="240"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after="240" w:before="240" w:lineRule="auto"/>
        <w:ind w:left="1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Education:</w:t>
      </w:r>
      <w:r w:rsidDel="00000000" w:rsidR="00000000" w:rsidRPr="00000000">
        <w:rPr>
          <w:rFonts w:ascii="Times New Roman" w:cs="Times New Roman" w:eastAsia="Times New Roman" w:hAnsi="Times New Roman"/>
          <w:sz w:val="24"/>
          <w:szCs w:val="24"/>
          <w:rtl w:val="0"/>
        </w:rPr>
        <w:t xml:space="preserve"> Bachelor’s Degree</w:t>
      </w:r>
    </w:p>
    <w:p w:rsidR="00000000" w:rsidDel="00000000" w:rsidP="00000000" w:rsidRDefault="00000000" w:rsidRPr="00000000" w14:paraId="00000013">
      <w:pPr>
        <w:spacing w:line="252.00000000000003" w:lineRule="auto"/>
        <w:ind w:left="1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Experience</w:t>
      </w:r>
      <w:r w:rsidDel="00000000" w:rsidR="00000000" w:rsidRPr="00000000">
        <w:rPr>
          <w:rFonts w:ascii="Times New Roman" w:cs="Times New Roman" w:eastAsia="Times New Roman" w:hAnsi="Times New Roman"/>
          <w:sz w:val="24"/>
          <w:szCs w:val="24"/>
          <w:rtl w:val="0"/>
        </w:rPr>
        <w:t xml:space="preserve">: Three years of operational experience Certificate/License: None.</w:t>
      </w:r>
    </w:p>
    <w:p w:rsidR="00000000" w:rsidDel="00000000" w:rsidP="00000000" w:rsidRDefault="00000000" w:rsidRPr="00000000" w14:paraId="00000014">
      <w:pPr>
        <w:keepNext w:val="0"/>
        <w:keepLines w:val="0"/>
        <w:spacing w:before="480" w:lineRule="auto"/>
        <w:ind w:left="12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Alternative to Minimum Qualifications:</w:t>
      </w:r>
    </w:p>
    <w:p w:rsidR="00000000" w:rsidDel="00000000" w:rsidP="00000000" w:rsidRDefault="00000000" w:rsidRPr="00000000" w14:paraId="00000015">
      <w:pPr>
        <w:ind w:left="1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 appropriate education may be substituted for operational experience.</w:t>
      </w:r>
    </w:p>
    <w:p w:rsidR="00000000" w:rsidDel="00000000" w:rsidP="00000000" w:rsidRDefault="00000000" w:rsidRPr="00000000" w14:paraId="00000016">
      <w:pPr>
        <w:spacing w:after="240" w:before="20"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after="240" w:before="240" w:lineRule="auto"/>
        <w:ind w:left="1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Salary: </w:t>
      </w:r>
      <w:r w:rsidDel="00000000" w:rsidR="00000000" w:rsidRPr="00000000">
        <w:rPr>
          <w:rFonts w:ascii="Times New Roman" w:cs="Times New Roman" w:eastAsia="Times New Roman" w:hAnsi="Times New Roman"/>
          <w:sz w:val="24"/>
          <w:szCs w:val="24"/>
          <w:rtl w:val="0"/>
        </w:rPr>
        <w:t xml:space="preserve">Commensurate with experience.</w:t>
      </w:r>
    </w:p>
    <w:p w:rsidR="00000000" w:rsidDel="00000000" w:rsidP="00000000" w:rsidRDefault="00000000" w:rsidRPr="00000000" w14:paraId="00000018">
      <w:pPr>
        <w:spacing w:after="240" w:before="20"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keepNext w:val="0"/>
        <w:keepLines w:val="0"/>
        <w:spacing w:after="0" w:before="0" w:lineRule="auto"/>
        <w:ind w:left="12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Detailed Description of Job:</w:t>
      </w:r>
    </w:p>
    <w:p w:rsidR="00000000" w:rsidDel="00000000" w:rsidP="00000000" w:rsidRDefault="00000000" w:rsidRPr="00000000" w14:paraId="0000001A">
      <w:pPr>
        <w:spacing w:after="240" w:before="240" w:lineRule="auto"/>
        <w:ind w:left="120" w:righ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Meetings</w:t>
      </w:r>
    </w:p>
    <w:p w:rsidR="00000000" w:rsidDel="00000000" w:rsidP="00000000" w:rsidRDefault="00000000" w:rsidRPr="00000000" w14:paraId="0000001B">
      <w:pPr>
        <w:spacing w:line="244.8" w:lineRule="auto"/>
        <w:ind w:left="84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Arranging monthly meetings, Finance and Budget meetings, and Nominating Committee meeting</w:t>
      </w:r>
    </w:p>
    <w:p w:rsidR="00000000" w:rsidDel="00000000" w:rsidP="00000000" w:rsidRDefault="00000000" w:rsidRPr="00000000" w14:paraId="0000001C">
      <w:pPr>
        <w:ind w:left="84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Swearing In Ceremonies for judges, new attorneys</w:t>
      </w:r>
    </w:p>
    <w:p w:rsidR="00000000" w:rsidDel="00000000" w:rsidP="00000000" w:rsidRDefault="00000000" w:rsidRPr="00000000" w14:paraId="0000001D">
      <w:pPr>
        <w:spacing w:before="20" w:line="252.00000000000003" w:lineRule="auto"/>
        <w:ind w:left="154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Securing gavels and printing programs for new judges Donations for new and retiring judges' receptions</w:t>
      </w:r>
    </w:p>
    <w:p w:rsidR="00000000" w:rsidDel="00000000" w:rsidP="00000000" w:rsidRDefault="00000000" w:rsidRPr="00000000" w14:paraId="0000001E">
      <w:pPr>
        <w:spacing w:line="252.00000000000003" w:lineRule="auto"/>
        <w:ind w:left="84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Submitting applications for CLE credit for programs Submitting list of attendees at CLE meetings</w:t>
      </w:r>
    </w:p>
    <w:p w:rsidR="00000000" w:rsidDel="00000000" w:rsidP="00000000" w:rsidRDefault="00000000" w:rsidRPr="00000000" w14:paraId="0000001F">
      <w:pPr>
        <w:spacing w:after="240"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spacing w:after="240" w:before="240" w:lineRule="auto"/>
        <w:ind w:left="1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Officers</w:t>
      </w:r>
      <w:r w:rsidDel="00000000" w:rsidR="00000000" w:rsidRPr="00000000">
        <w:rPr>
          <w:rtl w:val="0"/>
        </w:rPr>
      </w:r>
    </w:p>
    <w:p w:rsidR="00000000" w:rsidDel="00000000" w:rsidP="00000000" w:rsidRDefault="00000000" w:rsidRPr="00000000" w14:paraId="00000021">
      <w:pPr>
        <w:spacing w:line="252.00000000000003" w:lineRule="auto"/>
        <w:ind w:left="84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Informing new officers of their responsibilities </w:t>
      </w:r>
    </w:p>
    <w:p w:rsidR="00000000" w:rsidDel="00000000" w:rsidP="00000000" w:rsidRDefault="00000000" w:rsidRPr="00000000" w14:paraId="00000022">
      <w:pPr>
        <w:spacing w:line="252.00000000000003" w:lineRule="auto"/>
        <w:ind w:left="84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Reminding of meetings, tasks, etc.</w:t>
      </w:r>
    </w:p>
    <w:p w:rsidR="00000000" w:rsidDel="00000000" w:rsidP="00000000" w:rsidRDefault="00000000" w:rsidRPr="00000000" w14:paraId="00000023">
      <w:pPr>
        <w:spacing w:line="252.00000000000003" w:lineRule="auto"/>
        <w:ind w:left="84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Preparing agendas, reports </w:t>
      </w:r>
    </w:p>
    <w:p w:rsidR="00000000" w:rsidDel="00000000" w:rsidP="00000000" w:rsidRDefault="00000000" w:rsidRPr="00000000" w14:paraId="00000024">
      <w:pPr>
        <w:spacing w:line="252.00000000000003" w:lineRule="auto"/>
        <w:ind w:left="84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support when needed</w:t>
      </w:r>
    </w:p>
    <w:p w:rsidR="00000000" w:rsidDel="00000000" w:rsidP="00000000" w:rsidRDefault="00000000" w:rsidRPr="00000000" w14:paraId="00000025">
      <w:pPr>
        <w:spacing w:after="240" w:before="240" w:line="248.72727272727275" w:lineRule="auto"/>
        <w:ind w:left="100" w:righ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Billing and Collecting</w:t>
      </w:r>
    </w:p>
    <w:p w:rsidR="00000000" w:rsidDel="00000000" w:rsidP="00000000" w:rsidRDefault="00000000" w:rsidRPr="00000000" w14:paraId="00000026">
      <w:pPr>
        <w:spacing w:line="252.00000000000003" w:lineRule="auto"/>
        <w:ind w:left="8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Billing members in May by email, with follow up when not paid Posting fees/dues payments paid by check and online</w:t>
      </w:r>
    </w:p>
    <w:p w:rsidR="00000000" w:rsidDel="00000000" w:rsidP="00000000" w:rsidRDefault="00000000" w:rsidRPr="00000000" w14:paraId="00000027">
      <w:pPr>
        <w:ind w:left="8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Collecting delinquent fees throughout the year</w:t>
      </w:r>
    </w:p>
    <w:p w:rsidR="00000000" w:rsidDel="00000000" w:rsidP="00000000" w:rsidRDefault="00000000" w:rsidRPr="00000000" w14:paraId="00000028">
      <w:pPr>
        <w:spacing w:before="20" w:line="252.00000000000003" w:lineRule="auto"/>
        <w:ind w:left="8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Locating members who ignore invoices and attempted communications </w:t>
      </w:r>
    </w:p>
    <w:p w:rsidR="00000000" w:rsidDel="00000000" w:rsidP="00000000" w:rsidRDefault="00000000" w:rsidRPr="00000000" w14:paraId="00000029">
      <w:pPr>
        <w:spacing w:before="20" w:line="252.00000000000003" w:lineRule="auto"/>
        <w:ind w:left="8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Tracking "members" listed by State Bar, but not in Forsyth County </w:t>
      </w:r>
    </w:p>
    <w:p w:rsidR="00000000" w:rsidDel="00000000" w:rsidP="00000000" w:rsidRDefault="00000000" w:rsidRPr="00000000" w14:paraId="0000002A">
      <w:pPr>
        <w:spacing w:before="20" w:line="252.00000000000003" w:lineRule="auto"/>
        <w:ind w:left="8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Reporting delinquent fees to State Bar when collection fails</w:t>
      </w:r>
    </w:p>
    <w:p w:rsidR="00000000" w:rsidDel="00000000" w:rsidP="00000000" w:rsidRDefault="00000000" w:rsidRPr="00000000" w14:paraId="0000002B">
      <w:pPr>
        <w:spacing w:line="252.00000000000003" w:lineRule="auto"/>
        <w:ind w:left="8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Refunding overpayments </w:t>
      </w:r>
    </w:p>
    <w:p w:rsidR="00000000" w:rsidDel="00000000" w:rsidP="00000000" w:rsidRDefault="00000000" w:rsidRPr="00000000" w14:paraId="0000002C">
      <w:pPr>
        <w:spacing w:line="252.00000000000003" w:lineRule="auto"/>
        <w:ind w:left="8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Billing for Lunch meetings</w:t>
      </w:r>
    </w:p>
    <w:p w:rsidR="00000000" w:rsidDel="00000000" w:rsidP="00000000" w:rsidRDefault="00000000" w:rsidRPr="00000000" w14:paraId="0000002D">
      <w:pPr>
        <w:spacing w:after="240" w:before="20"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spacing w:after="240" w:before="240" w:lineRule="auto"/>
        <w:ind w:left="100" w:righ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Finances</w:t>
      </w:r>
    </w:p>
    <w:p w:rsidR="00000000" w:rsidDel="00000000" w:rsidP="00000000" w:rsidRDefault="00000000" w:rsidRPr="00000000" w14:paraId="0000002F">
      <w:pPr>
        <w:spacing w:before="20" w:line="240" w:lineRule="auto"/>
        <w:ind w:left="8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 bills</w:t>
      </w:r>
    </w:p>
    <w:p w:rsidR="00000000" w:rsidDel="00000000" w:rsidP="00000000" w:rsidRDefault="00000000" w:rsidRPr="00000000" w14:paraId="00000030">
      <w:pPr>
        <w:spacing w:after="240" w:before="240" w:line="240" w:lineRule="auto"/>
        <w:ind w:left="8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Balance bank statements</w:t>
      </w:r>
    </w:p>
    <w:p w:rsidR="00000000" w:rsidDel="00000000" w:rsidP="00000000" w:rsidRDefault="00000000" w:rsidRPr="00000000" w14:paraId="00000031">
      <w:pPr>
        <w:spacing w:line="240" w:lineRule="auto"/>
        <w:ind w:left="8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Bi-Monthly reports for executive committee, treasurer </w:t>
      </w:r>
    </w:p>
    <w:p w:rsidR="00000000" w:rsidDel="00000000" w:rsidP="00000000" w:rsidRDefault="00000000" w:rsidRPr="00000000" w14:paraId="00000032">
      <w:pPr>
        <w:spacing w:line="240" w:lineRule="auto"/>
        <w:ind w:left="8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Yearly projections</w:t>
      </w:r>
    </w:p>
    <w:p w:rsidR="00000000" w:rsidDel="00000000" w:rsidP="00000000" w:rsidRDefault="00000000" w:rsidRPr="00000000" w14:paraId="00000033">
      <w:pPr>
        <w:spacing w:line="240" w:lineRule="auto"/>
        <w:ind w:left="84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Preparing Annual Budgets for finance committee consideration Submitting information for CPA reviews</w:t>
      </w:r>
    </w:p>
    <w:p w:rsidR="00000000" w:rsidDel="00000000" w:rsidP="00000000" w:rsidRDefault="00000000" w:rsidRPr="00000000" w14:paraId="00000034">
      <w:pPr>
        <w:spacing w:before="20" w:line="240" w:lineRule="auto"/>
        <w:ind w:left="8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Filing 990's</w:t>
      </w:r>
    </w:p>
    <w:p w:rsidR="00000000" w:rsidDel="00000000" w:rsidP="00000000" w:rsidRDefault="00000000" w:rsidRPr="00000000" w14:paraId="00000035">
      <w:pPr>
        <w:spacing w:after="240" w:before="20"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6">
      <w:pPr>
        <w:spacing w:after="240" w:before="240" w:lineRule="auto"/>
        <w:ind w:left="100" w:righ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Database</w:t>
      </w:r>
    </w:p>
    <w:p w:rsidR="00000000" w:rsidDel="00000000" w:rsidP="00000000" w:rsidRDefault="00000000" w:rsidRPr="00000000" w14:paraId="00000037">
      <w:pPr>
        <w:spacing w:before="20" w:lineRule="auto"/>
        <w:ind w:left="8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database</w:t>
      </w:r>
    </w:p>
    <w:p w:rsidR="00000000" w:rsidDel="00000000" w:rsidP="00000000" w:rsidRDefault="00000000" w:rsidRPr="00000000" w14:paraId="00000038">
      <w:pPr>
        <w:ind w:left="8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Tracking frequent changes by members</w:t>
      </w:r>
    </w:p>
    <w:p w:rsidR="00000000" w:rsidDel="00000000" w:rsidP="00000000" w:rsidRDefault="00000000" w:rsidRPr="00000000" w14:paraId="00000039">
      <w:pPr>
        <w:ind w:left="8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Locating attorneys listed by State Bar as members, but not in our database</w:t>
      </w:r>
    </w:p>
    <w:p w:rsidR="00000000" w:rsidDel="00000000" w:rsidP="00000000" w:rsidRDefault="00000000" w:rsidRPr="00000000" w14:paraId="0000003A">
      <w:pPr>
        <w:spacing w:after="240" w:before="40"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spacing w:after="240" w:before="240" w:lineRule="auto"/>
        <w:ind w:left="120" w:righ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Newsletters</w:t>
      </w:r>
    </w:p>
    <w:p w:rsidR="00000000" w:rsidDel="00000000" w:rsidP="00000000" w:rsidRDefault="00000000" w:rsidRPr="00000000" w14:paraId="0000003C">
      <w:pPr>
        <w:spacing w:line="244.8" w:lineRule="auto"/>
        <w:ind w:left="8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Collecting information for Bar News Preparing Bar News content</w:t>
      </w:r>
    </w:p>
    <w:p w:rsidR="00000000" w:rsidDel="00000000" w:rsidP="00000000" w:rsidRDefault="00000000" w:rsidRPr="00000000" w14:paraId="0000003D">
      <w:pPr>
        <w:ind w:left="8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Posting Bar News on website</w:t>
      </w:r>
    </w:p>
    <w:p w:rsidR="00000000" w:rsidDel="00000000" w:rsidP="00000000" w:rsidRDefault="00000000" w:rsidRPr="00000000" w14:paraId="0000003E">
      <w:pPr>
        <w:spacing w:after="240"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ind w:right="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before="100" w:lineRule="auto"/>
        <w:ind w:left="120" w:righ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Website</w:t>
      </w:r>
    </w:p>
    <w:p w:rsidR="00000000" w:rsidDel="00000000" w:rsidP="00000000" w:rsidRDefault="00000000" w:rsidRPr="00000000" w14:paraId="00000041">
      <w:pPr>
        <w:ind w:right="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240" w:before="240" w:lineRule="auto"/>
        <w:ind w:righ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Updating content</w:t>
      </w:r>
    </w:p>
    <w:p w:rsidR="00000000" w:rsidDel="00000000" w:rsidP="00000000" w:rsidRDefault="00000000" w:rsidRPr="00000000" w14:paraId="00000043">
      <w:pPr>
        <w:spacing w:line="244.8" w:lineRule="auto"/>
        <w:ind w:left="7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Updating Member database Email blasts through website</w:t>
      </w:r>
    </w:p>
    <w:p w:rsidR="00000000" w:rsidDel="00000000" w:rsidP="00000000" w:rsidRDefault="00000000" w:rsidRPr="00000000" w14:paraId="00000044">
      <w:pPr>
        <w:spacing w:line="252.00000000000003" w:lineRule="auto"/>
        <w:ind w:left="7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Notice of meetings, Special events, Courthouse news Responding to requests for email blasts</w:t>
      </w:r>
    </w:p>
    <w:p w:rsidR="00000000" w:rsidDel="00000000" w:rsidP="00000000" w:rsidRDefault="00000000" w:rsidRPr="00000000" w14:paraId="00000045">
      <w:pPr>
        <w:spacing w:line="252.00000000000003" w:lineRule="auto"/>
        <w:ind w:left="7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spacing w:after="240" w:before="240" w:line="252.00000000000003" w:lineRule="auto"/>
        <w:ind w:righ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Bar Work</w:t>
      </w:r>
    </w:p>
    <w:p w:rsidR="00000000" w:rsidDel="00000000" w:rsidP="00000000" w:rsidRDefault="00000000" w:rsidRPr="00000000" w14:paraId="00000047">
      <w:pPr>
        <w:ind w:right="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