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19BA25" w14:textId="77777777" w:rsidR="004B64FB" w:rsidRDefault="004B64FB">
      <w:pPr>
        <w:pStyle w:val="Title"/>
        <w:rPr>
          <w:b/>
          <w:bCs/>
          <w:color w:val="005596"/>
          <w:sz w:val="56"/>
          <w:szCs w:val="56"/>
        </w:rPr>
      </w:pPr>
    </w:p>
    <w:p w14:paraId="00000001" w14:textId="5B0E0D1B" w:rsidR="005448BA" w:rsidRDefault="004B64FB">
      <w:pPr>
        <w:pStyle w:val="Title"/>
        <w:rPr>
          <w:b/>
          <w:bCs/>
          <w:color w:val="005596"/>
          <w:sz w:val="56"/>
          <w:szCs w:val="56"/>
        </w:rPr>
      </w:pPr>
      <w:r>
        <w:rPr>
          <w:b/>
          <w:bCs/>
          <w:noProof/>
          <w:color w:val="005596"/>
          <w:sz w:val="56"/>
          <w:szCs w:val="56"/>
        </w:rPr>
        <w:drawing>
          <wp:inline distT="0" distB="0" distL="0" distR="0" wp14:anchorId="70AC269C" wp14:editId="59214FBF">
            <wp:extent cx="6124575" cy="2009775"/>
            <wp:effectExtent l="0" t="0" r="9525" b="9525"/>
            <wp:docPr id="644611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2009775"/>
                    </a:xfrm>
                    <a:prstGeom prst="rect">
                      <a:avLst/>
                    </a:prstGeom>
                    <a:noFill/>
                    <a:ln>
                      <a:noFill/>
                    </a:ln>
                  </pic:spPr>
                </pic:pic>
              </a:graphicData>
            </a:graphic>
          </wp:inline>
        </w:drawing>
      </w:r>
    </w:p>
    <w:p w14:paraId="00000002" w14:textId="23728C0B" w:rsidR="005448BA" w:rsidRDefault="005448BA">
      <w:pPr>
        <w:jc w:val="center"/>
      </w:pPr>
    </w:p>
    <w:p w14:paraId="71389403" w14:textId="77777777" w:rsidR="007E0C38" w:rsidRDefault="007E0C38">
      <w:pPr>
        <w:pStyle w:val="Title"/>
        <w:jc w:val="center"/>
        <w:rPr>
          <w:rFonts w:ascii="Open Sans" w:eastAsia="Open Sans" w:hAnsi="Open Sans" w:cs="Open Sans"/>
          <w:b/>
          <w:bCs/>
          <w:color w:val="005496"/>
          <w:sz w:val="56"/>
          <w:szCs w:val="56"/>
        </w:rPr>
      </w:pPr>
    </w:p>
    <w:p w14:paraId="00000006" w14:textId="15E79B2C" w:rsidR="005448BA" w:rsidRDefault="004B2F49">
      <w:pPr>
        <w:pStyle w:val="Title"/>
        <w:jc w:val="center"/>
        <w:rPr>
          <w:rFonts w:ascii="Open Sans" w:eastAsia="Open Sans" w:hAnsi="Open Sans" w:cs="Open Sans"/>
        </w:rPr>
      </w:pPr>
      <w:r>
        <w:rPr>
          <w:rFonts w:ascii="Open Sans" w:eastAsia="Open Sans" w:hAnsi="Open Sans" w:cs="Open Sans"/>
          <w:b/>
          <w:bCs/>
          <w:color w:val="005496"/>
          <w:sz w:val="56"/>
          <w:szCs w:val="56"/>
        </w:rPr>
        <w:t>Chief Development Officer</w:t>
      </w:r>
    </w:p>
    <w:p w14:paraId="00000007" w14:textId="77777777" w:rsidR="005448BA" w:rsidRDefault="00B6188D">
      <w:pPr>
        <w:pStyle w:val="Title"/>
        <w:jc w:val="center"/>
        <w:rPr>
          <w:rFonts w:ascii="Open Sans" w:eastAsia="Open Sans" w:hAnsi="Open Sans" w:cs="Open Sans"/>
          <w:b/>
          <w:bCs/>
          <w:color w:val="005596"/>
          <w:sz w:val="56"/>
          <w:szCs w:val="56"/>
        </w:rPr>
      </w:pPr>
      <w:r>
        <w:rPr>
          <w:rFonts w:ascii="Open Sans" w:eastAsia="Open Sans" w:hAnsi="Open Sans" w:cs="Open Sans"/>
          <w:b/>
          <w:bCs/>
          <w:color w:val="005596"/>
          <w:sz w:val="56"/>
          <w:szCs w:val="56"/>
        </w:rPr>
        <w:t>Position Announcement</w:t>
      </w:r>
    </w:p>
    <w:p w14:paraId="1CD7210A" w14:textId="77777777" w:rsidR="003D044D" w:rsidRDefault="003D044D" w:rsidP="6DE4449A">
      <w:pPr>
        <w:jc w:val="center"/>
        <w:rPr>
          <w:rFonts w:ascii="Open Sans" w:eastAsia="Open Sans" w:hAnsi="Open Sans" w:cs="Open Sans"/>
          <w:b/>
          <w:bCs/>
          <w:color w:val="005596" w:themeColor="accent2"/>
          <w:sz w:val="32"/>
          <w:szCs w:val="32"/>
          <w:lang w:val="en-US"/>
        </w:rPr>
      </w:pPr>
    </w:p>
    <w:p w14:paraId="00000008" w14:textId="25533147" w:rsidR="005448BA" w:rsidRPr="00E81BBC" w:rsidRDefault="680CD004" w:rsidP="6DE4449A">
      <w:pPr>
        <w:jc w:val="center"/>
        <w:rPr>
          <w:rFonts w:ascii="Open Sans" w:eastAsia="Open Sans" w:hAnsi="Open Sans" w:cs="Open Sans"/>
          <w:b/>
          <w:bCs/>
          <w:color w:val="005596" w:themeColor="accent2"/>
          <w:sz w:val="32"/>
          <w:szCs w:val="32"/>
          <w:lang w:val="en-US"/>
        </w:rPr>
      </w:pPr>
      <w:r w:rsidRPr="680CD004">
        <w:rPr>
          <w:rFonts w:ascii="Open Sans" w:eastAsia="Open Sans" w:hAnsi="Open Sans" w:cs="Open Sans"/>
          <w:b/>
          <w:bCs/>
          <w:color w:val="005496"/>
          <w:sz w:val="32"/>
          <w:szCs w:val="32"/>
          <w:lang w:val="en-US"/>
        </w:rPr>
        <w:t>February 25, 2026</w:t>
      </w:r>
    </w:p>
    <w:p w14:paraId="00000009" w14:textId="77777777" w:rsidR="005448BA" w:rsidRDefault="005448BA">
      <w:pPr>
        <w:rPr>
          <w:rFonts w:ascii="Open Sans" w:eastAsia="Open Sans" w:hAnsi="Open Sans" w:cs="Open Sans"/>
        </w:rPr>
      </w:pPr>
    </w:p>
    <w:p w14:paraId="0000000A" w14:textId="77777777" w:rsidR="005448BA" w:rsidRDefault="005448BA">
      <w:pPr>
        <w:jc w:val="center"/>
        <w:rPr>
          <w:rFonts w:ascii="Open Sans" w:eastAsia="Open Sans" w:hAnsi="Open Sans" w:cs="Open Sans"/>
          <w:color w:val="161718"/>
        </w:rPr>
      </w:pPr>
    </w:p>
    <w:p w14:paraId="0000000B" w14:textId="5847F9FF" w:rsidR="005448BA" w:rsidRDefault="43E322BE" w:rsidP="7A9E67F4">
      <w:pPr>
        <w:jc w:val="center"/>
        <w:rPr>
          <w:rFonts w:ascii="Open Sans" w:eastAsia="Open Sans" w:hAnsi="Open Sans" w:cs="Open Sans"/>
        </w:rPr>
      </w:pPr>
      <w:r w:rsidRPr="43E322BE">
        <w:rPr>
          <w:rFonts w:ascii="Open Sans" w:eastAsia="Open Sans" w:hAnsi="Open Sans" w:cs="Open Sans"/>
          <w:color w:val="161718" w:themeColor="background2" w:themeShade="1A"/>
        </w:rPr>
        <w:t>To apply, please click</w:t>
      </w:r>
      <w:r w:rsidRPr="43E322BE">
        <w:rPr>
          <w:rFonts w:ascii="Open Sans" w:eastAsia="Open Sans" w:hAnsi="Open Sans" w:cs="Open Sans"/>
          <w:color w:val="92C842"/>
        </w:rPr>
        <w:t xml:space="preserve"> </w:t>
      </w:r>
      <w:hyperlink r:id="rId10" w:history="1">
        <w:r w:rsidRPr="000949E1">
          <w:rPr>
            <w:rStyle w:val="Hyperlink"/>
            <w:rFonts w:ascii="Georgia" w:eastAsia="Georgia" w:hAnsi="Georgia" w:cs="Georgia"/>
          </w:rPr>
          <w:t>he</w:t>
        </w:r>
        <w:r w:rsidRPr="000949E1">
          <w:rPr>
            <w:rStyle w:val="Hyperlink"/>
            <w:rFonts w:ascii="Georgia" w:eastAsia="Georgia" w:hAnsi="Georgia" w:cs="Georgia"/>
          </w:rPr>
          <w:t>r</w:t>
        </w:r>
        <w:r w:rsidRPr="000949E1">
          <w:rPr>
            <w:rStyle w:val="Hyperlink"/>
            <w:rFonts w:ascii="Georgia" w:eastAsia="Georgia" w:hAnsi="Georgia" w:cs="Georgia"/>
          </w:rPr>
          <w:t>e</w:t>
        </w:r>
      </w:hyperlink>
    </w:p>
    <w:p w14:paraId="0000000C" w14:textId="77777777" w:rsidR="005448BA" w:rsidRDefault="005448BA">
      <w:pPr>
        <w:jc w:val="center"/>
        <w:rPr>
          <w:rFonts w:ascii="Open Sans" w:eastAsia="Open Sans" w:hAnsi="Open Sans" w:cs="Open Sans"/>
          <w:color w:val="005596"/>
        </w:rPr>
      </w:pPr>
    </w:p>
    <w:p w14:paraId="0000000D" w14:textId="1624E7DB" w:rsidR="005448BA" w:rsidRDefault="7A9E67F4">
      <w:pPr>
        <w:jc w:val="center"/>
        <w:rPr>
          <w:rFonts w:ascii="Open Sans" w:eastAsia="Open Sans" w:hAnsi="Open Sans" w:cs="Open Sans"/>
          <w:color w:val="005596"/>
        </w:rPr>
      </w:pPr>
      <w:r w:rsidRPr="7A9E67F4">
        <w:rPr>
          <w:rFonts w:ascii="Open Sans" w:eastAsia="Open Sans" w:hAnsi="Open Sans" w:cs="Open Sans"/>
          <w:color w:val="005596" w:themeColor="accent2"/>
        </w:rPr>
        <w:t>Salary: $160,000-$180,000</w:t>
      </w:r>
    </w:p>
    <w:p w14:paraId="0000000E" w14:textId="77777777" w:rsidR="005448BA" w:rsidRDefault="005448BA">
      <w:pPr>
        <w:jc w:val="center"/>
        <w:rPr>
          <w:rFonts w:ascii="Open Sans" w:eastAsia="Open Sans" w:hAnsi="Open Sans" w:cs="Open Sans"/>
          <w:color w:val="005596"/>
        </w:rPr>
      </w:pPr>
    </w:p>
    <w:p w14:paraId="0000000F" w14:textId="7556C8D9" w:rsidR="005448BA" w:rsidRDefault="7CA45C61" w:rsidP="6DE4449A">
      <w:pPr>
        <w:jc w:val="center"/>
        <w:rPr>
          <w:rFonts w:ascii="Open Sans" w:eastAsia="Open Sans" w:hAnsi="Open Sans" w:cs="Open Sans"/>
          <w:b/>
          <w:bCs/>
          <w:highlight w:val="white"/>
          <w:lang w:val="en-US"/>
        </w:rPr>
      </w:pPr>
      <w:r w:rsidRPr="7CA45C61">
        <w:rPr>
          <w:rFonts w:ascii="Open Sans" w:eastAsia="Open Sans" w:hAnsi="Open Sans" w:cs="Open Sans"/>
          <w:b/>
          <w:bCs/>
          <w:highlight w:val="white"/>
          <w:lang w:val="en-US"/>
        </w:rPr>
        <w:t xml:space="preserve">Applications requested </w:t>
      </w:r>
      <w:r w:rsidRPr="7CA45C61">
        <w:rPr>
          <w:rFonts w:ascii="Open Sans" w:eastAsia="Open Sans" w:hAnsi="Open Sans" w:cs="Open Sans"/>
          <w:b/>
          <w:bCs/>
          <w:lang w:val="en-US"/>
        </w:rPr>
        <w:t>by March 24, 2026</w:t>
      </w:r>
    </w:p>
    <w:p w14:paraId="00000010" w14:textId="32FAEBDF" w:rsidR="005448BA" w:rsidRDefault="00850BC4">
      <w:pPr>
        <w:jc w:val="center"/>
        <w:rPr>
          <w:rFonts w:ascii="Open Sans" w:eastAsia="Open Sans" w:hAnsi="Open Sans" w:cs="Open Sans"/>
          <w:b/>
          <w:bCs/>
        </w:rPr>
      </w:pPr>
      <w:bookmarkStart w:id="0" w:name="_heading=h.wqjobniyvd1c" w:colFirst="0" w:colLast="0"/>
      <w:bookmarkEnd w:id="0"/>
      <w:r>
        <w:rPr>
          <w:rFonts w:ascii="Open Sans" w:eastAsia="Open Sans" w:hAnsi="Open Sans" w:cs="Open Sans"/>
          <w:b/>
          <w:bCs/>
          <w:highlight w:val="white"/>
        </w:rPr>
        <w:t>or</w:t>
      </w:r>
      <w:r w:rsidR="00B6188D">
        <w:rPr>
          <w:rFonts w:ascii="Open Sans" w:eastAsia="Open Sans" w:hAnsi="Open Sans" w:cs="Open Sans"/>
          <w:b/>
          <w:bCs/>
          <w:highlight w:val="white"/>
        </w:rPr>
        <w:t xml:space="preserve"> until the position is</w:t>
      </w:r>
      <w:r w:rsidR="00B6188D">
        <w:rPr>
          <w:rFonts w:ascii="Open Sans" w:eastAsia="Open Sans" w:hAnsi="Open Sans" w:cs="Open Sans"/>
          <w:b/>
          <w:bCs/>
        </w:rPr>
        <w:t xml:space="preserve"> filled.</w:t>
      </w:r>
    </w:p>
    <w:p w14:paraId="00000011" w14:textId="77777777" w:rsidR="005448BA" w:rsidRDefault="00B6188D">
      <w:pPr>
        <w:spacing w:after="120" w:line="264" w:lineRule="auto"/>
        <w:rPr>
          <w:rFonts w:ascii="Open Sans" w:eastAsia="Open Sans" w:hAnsi="Open Sans" w:cs="Open Sans"/>
          <w:b/>
          <w:bCs/>
        </w:rPr>
      </w:pPr>
      <w:r>
        <w:br w:type="page"/>
      </w:r>
    </w:p>
    <w:p w14:paraId="00000012" w14:textId="77777777" w:rsidR="005448BA" w:rsidRPr="00E81BBC" w:rsidRDefault="00B6188D">
      <w:pPr>
        <w:pBdr>
          <w:bottom w:val="single" w:sz="12" w:space="1" w:color="000000"/>
        </w:pBdr>
        <w:spacing w:after="120" w:line="264" w:lineRule="auto"/>
        <w:rPr>
          <w:rFonts w:ascii="Open Sans" w:eastAsia="Calibri" w:hAnsi="Open Sans" w:cs="Open Sans"/>
          <w:color w:val="005596"/>
          <w:sz w:val="40"/>
          <w:szCs w:val="40"/>
        </w:rPr>
      </w:pPr>
      <w:r w:rsidRPr="00E81BBC">
        <w:rPr>
          <w:rFonts w:ascii="Open Sans" w:eastAsia="Calibri" w:hAnsi="Open Sans" w:cs="Open Sans"/>
          <w:color w:val="005596"/>
          <w:sz w:val="40"/>
          <w:szCs w:val="40"/>
        </w:rPr>
        <w:lastRenderedPageBreak/>
        <w:t>The Opportunity</w:t>
      </w:r>
      <w:bookmarkStart w:id="1" w:name="bookmark=id.eryuga4722e6" w:colFirst="0" w:colLast="0"/>
      <w:bookmarkEnd w:id="1"/>
    </w:p>
    <w:p w14:paraId="2A4E2F46" w14:textId="0CC000BE" w:rsidR="00041660" w:rsidRPr="00D524C9" w:rsidRDefault="7A9E67F4" w:rsidP="004D00A2">
      <w:pPr>
        <w:rPr>
          <w:rFonts w:ascii="Open Sans" w:hAnsi="Open Sans" w:cs="Open Sans"/>
          <w:sz w:val="22"/>
          <w:szCs w:val="22"/>
        </w:rPr>
      </w:pPr>
      <w:r w:rsidRPr="7A9E67F4">
        <w:rPr>
          <w:rFonts w:ascii="Open Sans" w:hAnsi="Open Sans" w:cs="Open Sans"/>
          <w:sz w:val="22"/>
          <w:szCs w:val="22"/>
          <w:lang w:val="en-US"/>
        </w:rPr>
        <w:t xml:space="preserve">PBS North Carolina (PBS NC) has educated, entertained, and served North Carolinians for more than seven decades. Known for its innovative multimedia platforms and its role in connecting North Carolinians to their communities and the world, PBS NC is seeking a visionary Chief Development Officer (CDO) to lead the quest to reimagine fundraising and revenue generation for this essential statewide media platform. The CDO will be a results-oriented leader responsible for driving philanthropic revenue and developing sustainable funding strategies that </w:t>
      </w:r>
      <w:r w:rsidRPr="7A9E67F4">
        <w:rPr>
          <w:rFonts w:ascii="Open Sans" w:hAnsi="Open Sans" w:cs="Open Sans"/>
          <w:sz w:val="22"/>
          <w:szCs w:val="22"/>
        </w:rPr>
        <w:t xml:space="preserve">support PBS NC’s long-term mission and impact. </w:t>
      </w:r>
      <w:r w:rsidRPr="7A9E67F4">
        <w:rPr>
          <w:rFonts w:ascii="Open Sans" w:hAnsi="Open Sans" w:cs="Open Sans"/>
          <w:sz w:val="22"/>
          <w:szCs w:val="22"/>
          <w:lang w:val="en-US"/>
        </w:rPr>
        <w:t>This role presents a unique and exceptional opportunity for a seasoned development professional to shape enterprise-wide fundraising strategy while strengthening public media’s reach and relevance across North Carolina.</w:t>
      </w:r>
    </w:p>
    <w:p w14:paraId="7D5471A9" w14:textId="77777777" w:rsidR="004D00A2" w:rsidRPr="004B6935" w:rsidRDefault="004D00A2" w:rsidP="004D00A2">
      <w:pPr>
        <w:rPr>
          <w:rFonts w:ascii="Open Sans" w:hAnsi="Open Sans" w:cs="Open Sans"/>
          <w:sz w:val="22"/>
          <w:szCs w:val="22"/>
        </w:rPr>
      </w:pPr>
    </w:p>
    <w:p w14:paraId="18203F78" w14:textId="3E72323E" w:rsidR="00C60826" w:rsidRPr="004E4A34" w:rsidRDefault="7A9E67F4" w:rsidP="7A9E67F4">
      <w:pPr>
        <w:pBdr>
          <w:top w:val="nil"/>
          <w:left w:val="nil"/>
          <w:bottom w:val="nil"/>
          <w:right w:val="nil"/>
          <w:between w:val="nil"/>
        </w:pBdr>
        <w:spacing w:line="264" w:lineRule="auto"/>
        <w:rPr>
          <w:rFonts w:ascii="Open Sans" w:eastAsia="Open Sans" w:hAnsi="Open Sans" w:cs="Open Sans"/>
          <w:sz w:val="22"/>
          <w:szCs w:val="22"/>
          <w:lang w:val="en-US"/>
        </w:rPr>
      </w:pPr>
      <w:r w:rsidRPr="7A9E67F4">
        <w:rPr>
          <w:rFonts w:ascii="Open Sans" w:eastAsia="Open Sans" w:hAnsi="Open Sans" w:cs="Open Sans"/>
          <w:sz w:val="22"/>
          <w:szCs w:val="22"/>
        </w:rPr>
        <w:t xml:space="preserve">Reporting to the CEO and General Manager, the CDO will serve as both a senior leader and a donor-facing partner, responsible for deepening relationships and stewarding individual, corporate, foundation, and public-sector supporters. </w:t>
      </w:r>
      <w:r w:rsidRPr="7A9E67F4">
        <w:rPr>
          <w:rFonts w:ascii="Open Sans" w:hAnsi="Open Sans" w:cs="Open Sans"/>
          <w:sz w:val="22"/>
          <w:szCs w:val="22"/>
        </w:rPr>
        <w:t>Working in close partnership with the CEO, Deputy General Manager, and members of the Senior Executive Team, the CDO will design and execute a comprehensive philanthropic revenue strategy that strengthens and diversifies funding streams. The CDO will also lead and inspire a ten-member development team, cultivating a high-performance culture grounded in collaboration, accountability, and measurable results. Additionally, the CDO will spearhead the strategic planning and execution of a future capital campaign to support PBS NC’s move to a dynamic new headquarters with modern, state-of-the-art technology, positioning PBS NC to continue delivering mission-driven programming for years to come.</w:t>
      </w:r>
    </w:p>
    <w:p w14:paraId="7FF7E46C" w14:textId="77777777" w:rsidR="005D1FA1" w:rsidRPr="00536E5F" w:rsidRDefault="005D1FA1">
      <w:pPr>
        <w:pBdr>
          <w:top w:val="nil"/>
          <w:left w:val="nil"/>
          <w:bottom w:val="nil"/>
          <w:right w:val="nil"/>
          <w:between w:val="nil"/>
        </w:pBdr>
        <w:spacing w:line="264" w:lineRule="auto"/>
        <w:rPr>
          <w:rFonts w:ascii="Open Sans" w:eastAsia="Calibri" w:hAnsi="Open Sans" w:cs="Open Sans"/>
          <w:color w:val="000000"/>
          <w:sz w:val="22"/>
          <w:szCs w:val="22"/>
        </w:rPr>
      </w:pPr>
    </w:p>
    <w:p w14:paraId="00000016" w14:textId="5DFE32EB" w:rsidR="005448BA" w:rsidRDefault="00B6188D">
      <w:pPr>
        <w:pBdr>
          <w:bottom w:val="single" w:sz="12" w:space="1" w:color="000000"/>
        </w:pBdr>
        <w:spacing w:after="120" w:line="264" w:lineRule="auto"/>
        <w:rPr>
          <w:rFonts w:ascii="Open Sans" w:eastAsia="Open Sans" w:hAnsi="Open Sans" w:cs="Open Sans"/>
          <w:color w:val="005596"/>
          <w:sz w:val="40"/>
          <w:szCs w:val="40"/>
        </w:rPr>
      </w:pPr>
      <w:r>
        <w:rPr>
          <w:rFonts w:ascii="Open Sans" w:eastAsia="Open Sans" w:hAnsi="Open Sans" w:cs="Open Sans"/>
          <w:color w:val="005596"/>
          <w:sz w:val="40"/>
          <w:szCs w:val="40"/>
        </w:rPr>
        <w:t>The Organization</w:t>
      </w:r>
    </w:p>
    <w:p w14:paraId="65258C1A" w14:textId="7FFF30E4" w:rsidR="006E3A80" w:rsidRPr="00A75352" w:rsidRDefault="00916D5D" w:rsidP="088F9463">
      <w:pPr>
        <w:pStyle w:val="NormalWeb"/>
        <w:rPr>
          <w:rFonts w:ascii="Open Sans" w:hAnsi="Open Sans" w:cs="Open Sans"/>
          <w:sz w:val="21"/>
          <w:szCs w:val="21"/>
          <w:lang w:val="en-US"/>
        </w:rPr>
      </w:pPr>
      <w:r>
        <w:rPr>
          <w:rFonts w:ascii="Open Sans" w:hAnsi="Open Sans" w:cs="Open Sans"/>
          <w:noProof/>
          <w:sz w:val="22"/>
          <w:szCs w:val="22"/>
        </w:rPr>
        <w:drawing>
          <wp:anchor distT="0" distB="0" distL="114300" distR="114300" simplePos="0" relativeHeight="251661824" behindDoc="0" locked="0" layoutInCell="1" allowOverlap="1" wp14:anchorId="7B0DB08C" wp14:editId="29AFA88A">
            <wp:simplePos x="0" y="0"/>
            <wp:positionH relativeFrom="column">
              <wp:align>right</wp:align>
            </wp:positionH>
            <wp:positionV relativeFrom="paragraph">
              <wp:posOffset>411480</wp:posOffset>
            </wp:positionV>
            <wp:extent cx="3305175" cy="2247900"/>
            <wp:effectExtent l="0" t="0" r="9525" b="0"/>
            <wp:wrapSquare wrapText="bothSides"/>
            <wp:docPr id="2066689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5175" cy="2247900"/>
                    </a:xfrm>
                    <a:prstGeom prst="rect">
                      <a:avLst/>
                    </a:prstGeom>
                    <a:noFill/>
                    <a:ln>
                      <a:noFill/>
                    </a:ln>
                  </pic:spPr>
                </pic:pic>
              </a:graphicData>
            </a:graphic>
            <wp14:sizeRelH relativeFrom="margin">
              <wp14:pctWidth>0</wp14:pctWidth>
            </wp14:sizeRelH>
          </wp:anchor>
        </w:drawing>
      </w:r>
      <w:r w:rsidR="006E3A80" w:rsidRPr="088F9463">
        <w:rPr>
          <w:rFonts w:ascii="Open Sans" w:hAnsi="Open Sans" w:cs="Open Sans"/>
          <w:sz w:val="22"/>
          <w:szCs w:val="22"/>
          <w:lang w:val="en-US"/>
        </w:rPr>
        <w:t>PBS N</w:t>
      </w:r>
      <w:r w:rsidR="006A7A61" w:rsidRPr="088F9463">
        <w:rPr>
          <w:rFonts w:ascii="Open Sans" w:hAnsi="Open Sans" w:cs="Open Sans"/>
          <w:sz w:val="22"/>
          <w:szCs w:val="22"/>
          <w:lang w:val="en-US"/>
        </w:rPr>
        <w:t>C</w:t>
      </w:r>
      <w:r w:rsidR="006E3A80" w:rsidRPr="088F9463">
        <w:rPr>
          <w:rFonts w:ascii="Open Sans" w:hAnsi="Open Sans" w:cs="Open Sans"/>
          <w:sz w:val="22"/>
          <w:szCs w:val="22"/>
          <w:lang w:val="en-US"/>
        </w:rPr>
        <w:t xml:space="preserve">’s mission is to provide transformational experiences and trusted content that educate, inform, entertain, and inspire the people of North Carolina. </w:t>
      </w:r>
      <w:r w:rsidR="088F9463" w:rsidRPr="088F9463">
        <w:rPr>
          <w:rFonts w:ascii="Open Sans" w:eastAsia="Open Sans" w:hAnsi="Open Sans" w:cs="Open Sans"/>
          <w:sz w:val="22"/>
          <w:szCs w:val="22"/>
          <w:lang w:val="en-US"/>
        </w:rPr>
        <w:t>As part of the University of North Carolina system, PBS NC operates within a broader public higher-education mission dedicated to serving communities across the state</w:t>
      </w:r>
      <w:r w:rsidR="088F9463" w:rsidRPr="088F9463">
        <w:rPr>
          <w:b/>
          <w:bCs/>
          <w:lang w:val="en-US"/>
        </w:rPr>
        <w:t>.</w:t>
      </w:r>
      <w:r w:rsidR="006E3A80" w:rsidRPr="088F9463">
        <w:rPr>
          <w:rFonts w:ascii="Open Sans" w:hAnsi="Open Sans" w:cs="Open Sans"/>
          <w:sz w:val="22"/>
          <w:szCs w:val="22"/>
          <w:lang w:val="en-US"/>
        </w:rPr>
        <w:t xml:space="preserve"> Guided by a vision to spark</w:t>
      </w:r>
      <w:r w:rsidR="006E3A80" w:rsidRPr="088F9463">
        <w:rPr>
          <w:rFonts w:ascii="Open Sans" w:hAnsi="Open Sans" w:cs="Open Sans"/>
          <w:sz w:val="21"/>
          <w:szCs w:val="21"/>
          <w:lang w:val="en-US"/>
        </w:rPr>
        <w:t xml:space="preserve"> </w:t>
      </w:r>
      <w:r w:rsidR="006E3A80" w:rsidRPr="088F9463">
        <w:rPr>
          <w:rFonts w:ascii="Open Sans" w:hAnsi="Open Sans" w:cs="Open Sans"/>
          <w:sz w:val="22"/>
          <w:szCs w:val="22"/>
          <w:lang w:val="en-US"/>
        </w:rPr>
        <w:t>lifelong curiosity and wonde</w:t>
      </w:r>
      <w:r w:rsidRPr="088F9463">
        <w:rPr>
          <w:rFonts w:ascii="Open Sans" w:hAnsi="Open Sans" w:cs="Open Sans"/>
          <w:sz w:val="22"/>
          <w:szCs w:val="22"/>
          <w:lang w:val="en-US"/>
        </w:rPr>
        <w:t>r</w:t>
      </w:r>
      <w:r w:rsidR="006E3A80" w:rsidRPr="088F9463">
        <w:rPr>
          <w:rFonts w:ascii="Open Sans" w:hAnsi="Open Sans" w:cs="Open Sans"/>
          <w:sz w:val="22"/>
          <w:szCs w:val="22"/>
          <w:lang w:val="en-US"/>
        </w:rPr>
        <w:t xml:space="preserve">, </w:t>
      </w:r>
      <w:r w:rsidRPr="088F9463">
        <w:rPr>
          <w:rFonts w:ascii="Open Sans" w:hAnsi="Open Sans" w:cs="Open Sans"/>
          <w:sz w:val="22"/>
          <w:szCs w:val="22"/>
          <w:lang w:val="en-US"/>
        </w:rPr>
        <w:t>PBS</w:t>
      </w:r>
      <w:r w:rsidR="004E3115" w:rsidRPr="088F9463">
        <w:rPr>
          <w:rFonts w:ascii="Open Sans" w:hAnsi="Open Sans" w:cs="Open Sans"/>
          <w:sz w:val="22"/>
          <w:szCs w:val="22"/>
          <w:lang w:val="en-US"/>
        </w:rPr>
        <w:t xml:space="preserve"> NC</w:t>
      </w:r>
      <w:r w:rsidRPr="088F9463">
        <w:rPr>
          <w:rFonts w:ascii="Open Sans" w:hAnsi="Open Sans" w:cs="Open Sans"/>
          <w:sz w:val="22"/>
          <w:szCs w:val="22"/>
          <w:lang w:val="en-US"/>
        </w:rPr>
        <w:t xml:space="preserve"> </w:t>
      </w:r>
      <w:r w:rsidR="0011074E" w:rsidRPr="088F9463">
        <w:rPr>
          <w:rFonts w:ascii="Open Sans" w:hAnsi="Open Sans" w:cs="Open Sans"/>
          <w:sz w:val="22"/>
          <w:szCs w:val="22"/>
          <w:lang w:val="en-US"/>
        </w:rPr>
        <w:t>empower</w:t>
      </w:r>
      <w:r w:rsidRPr="088F9463">
        <w:rPr>
          <w:rFonts w:ascii="Open Sans" w:hAnsi="Open Sans" w:cs="Open Sans"/>
          <w:sz w:val="22"/>
          <w:szCs w:val="22"/>
          <w:lang w:val="en-US"/>
        </w:rPr>
        <w:t>s</w:t>
      </w:r>
      <w:r w:rsidR="006E3A80" w:rsidRPr="088F9463">
        <w:rPr>
          <w:rFonts w:ascii="Open Sans" w:hAnsi="Open Sans" w:cs="Open Sans"/>
          <w:sz w:val="22"/>
          <w:szCs w:val="22"/>
          <w:lang w:val="en-US"/>
        </w:rPr>
        <w:t xml:space="preserve"> communities and </w:t>
      </w:r>
      <w:r w:rsidRPr="088F9463">
        <w:rPr>
          <w:rFonts w:ascii="Open Sans" w:hAnsi="Open Sans" w:cs="Open Sans"/>
          <w:sz w:val="22"/>
          <w:szCs w:val="22"/>
          <w:lang w:val="en-US"/>
        </w:rPr>
        <w:t>enriches</w:t>
      </w:r>
      <w:r w:rsidR="006E3A80" w:rsidRPr="088F9463">
        <w:rPr>
          <w:rFonts w:ascii="Open Sans" w:hAnsi="Open Sans" w:cs="Open Sans"/>
          <w:sz w:val="22"/>
          <w:szCs w:val="22"/>
          <w:lang w:val="en-US"/>
        </w:rPr>
        <w:t xml:space="preserve"> the lives </w:t>
      </w:r>
      <w:r w:rsidR="0011074E" w:rsidRPr="088F9463">
        <w:rPr>
          <w:rFonts w:ascii="Open Sans" w:hAnsi="Open Sans" w:cs="Open Sans"/>
          <w:sz w:val="22"/>
          <w:szCs w:val="22"/>
          <w:lang w:val="en-US"/>
        </w:rPr>
        <w:t>statewide. Grounded</w:t>
      </w:r>
      <w:r w:rsidR="006E3A80" w:rsidRPr="088F9463">
        <w:rPr>
          <w:rFonts w:ascii="Open Sans" w:hAnsi="Open Sans" w:cs="Open Sans"/>
          <w:sz w:val="22"/>
          <w:szCs w:val="22"/>
          <w:lang w:val="en-US"/>
        </w:rPr>
        <w:t xml:space="preserve"> in trust, </w:t>
      </w:r>
      <w:r w:rsidRPr="088F9463">
        <w:rPr>
          <w:rFonts w:ascii="Open Sans" w:hAnsi="Open Sans" w:cs="Open Sans"/>
          <w:sz w:val="22"/>
          <w:szCs w:val="22"/>
          <w:lang w:val="en-US"/>
        </w:rPr>
        <w:t xml:space="preserve">they </w:t>
      </w:r>
      <w:r w:rsidR="0011074E" w:rsidRPr="088F9463">
        <w:rPr>
          <w:rFonts w:ascii="Open Sans" w:hAnsi="Open Sans" w:cs="Open Sans"/>
          <w:sz w:val="22"/>
          <w:szCs w:val="22"/>
          <w:lang w:val="en-US"/>
        </w:rPr>
        <w:t xml:space="preserve">advance </w:t>
      </w:r>
      <w:r w:rsidRPr="088F9463">
        <w:rPr>
          <w:rFonts w:ascii="Open Sans" w:hAnsi="Open Sans" w:cs="Open Sans"/>
          <w:sz w:val="22"/>
          <w:szCs w:val="22"/>
          <w:lang w:val="en-US"/>
        </w:rPr>
        <w:t xml:space="preserve">their </w:t>
      </w:r>
      <w:r w:rsidR="0011074E" w:rsidRPr="088F9463">
        <w:rPr>
          <w:rFonts w:ascii="Open Sans" w:hAnsi="Open Sans" w:cs="Open Sans"/>
          <w:sz w:val="22"/>
          <w:szCs w:val="22"/>
          <w:lang w:val="en-US"/>
        </w:rPr>
        <w:t>work</w:t>
      </w:r>
      <w:r w:rsidR="006E3A80" w:rsidRPr="088F9463">
        <w:rPr>
          <w:rFonts w:ascii="Open Sans" w:hAnsi="Open Sans" w:cs="Open Sans"/>
          <w:sz w:val="22"/>
          <w:szCs w:val="22"/>
          <w:lang w:val="en-US"/>
        </w:rPr>
        <w:t xml:space="preserve"> creatively</w:t>
      </w:r>
      <w:r w:rsidR="0011074E" w:rsidRPr="088F9463">
        <w:rPr>
          <w:rFonts w:ascii="Open Sans" w:hAnsi="Open Sans" w:cs="Open Sans"/>
          <w:sz w:val="22"/>
          <w:szCs w:val="22"/>
          <w:lang w:val="en-US"/>
        </w:rPr>
        <w:t>,</w:t>
      </w:r>
      <w:r w:rsidR="006E3A80" w:rsidRPr="088F9463">
        <w:rPr>
          <w:rFonts w:ascii="Open Sans" w:hAnsi="Open Sans" w:cs="Open Sans"/>
          <w:sz w:val="22"/>
          <w:szCs w:val="22"/>
          <w:lang w:val="en-US"/>
        </w:rPr>
        <w:t xml:space="preserve"> </w:t>
      </w:r>
      <w:r w:rsidR="006E3A80" w:rsidRPr="088F9463">
        <w:rPr>
          <w:rFonts w:ascii="Open Sans" w:hAnsi="Open Sans" w:cs="Open Sans"/>
          <w:sz w:val="22"/>
          <w:szCs w:val="22"/>
          <w:lang w:val="en-US"/>
        </w:rPr>
        <w:lastRenderedPageBreak/>
        <w:t xml:space="preserve">collaboratively </w:t>
      </w:r>
      <w:r w:rsidR="0011074E" w:rsidRPr="088F9463">
        <w:rPr>
          <w:rFonts w:ascii="Open Sans" w:hAnsi="Open Sans" w:cs="Open Sans"/>
          <w:sz w:val="22"/>
          <w:szCs w:val="22"/>
          <w:lang w:val="en-US"/>
        </w:rPr>
        <w:t xml:space="preserve">and </w:t>
      </w:r>
      <w:r w:rsidR="006E3A80" w:rsidRPr="088F9463">
        <w:rPr>
          <w:rFonts w:ascii="Open Sans" w:hAnsi="Open Sans" w:cs="Open Sans"/>
          <w:sz w:val="22"/>
          <w:szCs w:val="22"/>
          <w:lang w:val="en-US"/>
        </w:rPr>
        <w:t>with purpose, imagination, and open minds</w:t>
      </w:r>
      <w:r w:rsidR="006E3A80" w:rsidRPr="088F9463">
        <w:rPr>
          <w:rFonts w:ascii="Open Sans" w:hAnsi="Open Sans" w:cs="Open Sans"/>
          <w:sz w:val="21"/>
          <w:szCs w:val="21"/>
          <w:lang w:val="en-US"/>
        </w:rPr>
        <w:t>.</w:t>
      </w:r>
    </w:p>
    <w:p w14:paraId="6C7CADCA" w14:textId="44978F41" w:rsidR="006E3A80" w:rsidRDefault="006E3A80" w:rsidP="008D1AE6">
      <w:pPr>
        <w:pStyle w:val="NormalWeb"/>
        <w:spacing w:before="0" w:beforeAutospacing="0" w:after="0" w:afterAutospacing="0"/>
        <w:rPr>
          <w:rFonts w:ascii="Open Sans" w:hAnsi="Open Sans" w:cs="Open Sans"/>
          <w:sz w:val="22"/>
          <w:szCs w:val="22"/>
        </w:rPr>
      </w:pPr>
      <w:r w:rsidRPr="001F63E6">
        <w:rPr>
          <w:rFonts w:ascii="Open Sans" w:hAnsi="Open Sans" w:cs="Open Sans"/>
          <w:sz w:val="22"/>
          <w:szCs w:val="22"/>
        </w:rPr>
        <w:t xml:space="preserve">Serving more than </w:t>
      </w:r>
      <w:r w:rsidR="004B6935" w:rsidRPr="001F63E6">
        <w:rPr>
          <w:rFonts w:ascii="Open Sans" w:hAnsi="Open Sans" w:cs="Open Sans"/>
          <w:sz w:val="22"/>
          <w:szCs w:val="22"/>
        </w:rPr>
        <w:t>14</w:t>
      </w:r>
      <w:r w:rsidRPr="001F63E6">
        <w:rPr>
          <w:rFonts w:ascii="Open Sans" w:hAnsi="Open Sans" w:cs="Open Sans"/>
          <w:sz w:val="22"/>
          <w:szCs w:val="22"/>
        </w:rPr>
        <w:t xml:space="preserve"> million households through four statewide channels, PBS </w:t>
      </w:r>
      <w:r w:rsidR="004E3115">
        <w:rPr>
          <w:rFonts w:ascii="Open Sans" w:hAnsi="Open Sans" w:cs="Open Sans"/>
          <w:sz w:val="22"/>
          <w:szCs w:val="22"/>
        </w:rPr>
        <w:t xml:space="preserve">NC </w:t>
      </w:r>
      <w:r w:rsidRPr="001F63E6">
        <w:rPr>
          <w:rFonts w:ascii="Open Sans" w:hAnsi="Open Sans" w:cs="Open Sans"/>
          <w:sz w:val="22"/>
          <w:szCs w:val="22"/>
        </w:rPr>
        <w:t xml:space="preserve">is the third-largest public media market in the country and a leader in education, community engagement, and public service. On January 8, 2025, the organization marked its 70th anniversary, celebrating a legacy that began when it first went on the air in 1955. Since then, PBS </w:t>
      </w:r>
      <w:r w:rsidR="006A7A61">
        <w:rPr>
          <w:rFonts w:ascii="Open Sans" w:hAnsi="Open Sans" w:cs="Open Sans"/>
          <w:sz w:val="22"/>
          <w:szCs w:val="22"/>
        </w:rPr>
        <w:t>NC</w:t>
      </w:r>
      <w:r w:rsidRPr="001F63E6">
        <w:rPr>
          <w:rFonts w:ascii="Open Sans" w:hAnsi="Open Sans" w:cs="Open Sans"/>
          <w:sz w:val="22"/>
          <w:szCs w:val="22"/>
        </w:rPr>
        <w:t xml:space="preserve"> has continued to grow and evolve to meet the needs of all North Carolinians through dynamic storytelling, valuable educational resources</w:t>
      </w:r>
      <w:r w:rsidR="008D1AE6" w:rsidRPr="001F63E6">
        <w:rPr>
          <w:rFonts w:ascii="Open Sans" w:hAnsi="Open Sans" w:cs="Open Sans"/>
          <w:sz w:val="22"/>
          <w:szCs w:val="22"/>
        </w:rPr>
        <w:t>,</w:t>
      </w:r>
      <w:r w:rsidR="008D1AE6">
        <w:rPr>
          <w:rFonts w:ascii="Open Sans" w:hAnsi="Open Sans" w:cs="Open Sans"/>
          <w:sz w:val="22"/>
          <w:szCs w:val="22"/>
        </w:rPr>
        <w:t xml:space="preserve"> </w:t>
      </w:r>
      <w:r w:rsidR="008D1AE6" w:rsidRPr="001F63E6">
        <w:rPr>
          <w:rFonts w:ascii="Open Sans" w:hAnsi="Open Sans" w:cs="Open Sans"/>
          <w:sz w:val="22"/>
          <w:szCs w:val="22"/>
        </w:rPr>
        <w:t>engaging</w:t>
      </w:r>
      <w:r w:rsidRPr="001F63E6">
        <w:rPr>
          <w:rFonts w:ascii="Open Sans" w:hAnsi="Open Sans" w:cs="Open Sans"/>
          <w:sz w:val="22"/>
          <w:szCs w:val="22"/>
        </w:rPr>
        <w:t xml:space="preserve"> community events, and strong emergency management partnerships.</w:t>
      </w:r>
    </w:p>
    <w:p w14:paraId="0D192008" w14:textId="6F62F60D" w:rsidR="008D1AE6" w:rsidRPr="001F63E6" w:rsidRDefault="008D1AE6" w:rsidP="008D1AE6">
      <w:pPr>
        <w:pStyle w:val="NormalWeb"/>
        <w:spacing w:before="0" w:beforeAutospacing="0" w:after="0" w:afterAutospacing="0"/>
        <w:rPr>
          <w:rFonts w:ascii="Open Sans" w:hAnsi="Open Sans" w:cs="Open Sans"/>
          <w:sz w:val="22"/>
          <w:szCs w:val="22"/>
        </w:rPr>
      </w:pPr>
    </w:p>
    <w:p w14:paraId="69A3CA6D" w14:textId="77777777" w:rsidR="00DA4C1D" w:rsidRDefault="004B6935" w:rsidP="00AE08C0">
      <w:pPr>
        <w:spacing w:line="264" w:lineRule="auto"/>
        <w:rPr>
          <w:rFonts w:ascii="Open Sans" w:hAnsi="Open Sans" w:cs="Open Sans"/>
          <w:sz w:val="22"/>
          <w:szCs w:val="22"/>
        </w:rPr>
      </w:pPr>
      <w:r w:rsidRPr="001F63E6">
        <w:rPr>
          <w:rFonts w:ascii="Open Sans" w:hAnsi="Open Sans" w:cs="Open Sans"/>
          <w:sz w:val="22"/>
          <w:szCs w:val="22"/>
        </w:rPr>
        <w:t xml:space="preserve">PBS KIDS is watched by millions of children and reaches more parents of young children than </w:t>
      </w:r>
    </w:p>
    <w:p w14:paraId="738821D6" w14:textId="77777777" w:rsidR="005D1FA1" w:rsidRDefault="004B6935" w:rsidP="00AE08C0">
      <w:pPr>
        <w:spacing w:line="264" w:lineRule="auto"/>
        <w:rPr>
          <w:rFonts w:ascii="Open Sans" w:hAnsi="Open Sans" w:cs="Open Sans"/>
          <w:sz w:val="22"/>
          <w:szCs w:val="22"/>
        </w:rPr>
      </w:pPr>
      <w:r w:rsidRPr="001F63E6">
        <w:rPr>
          <w:rFonts w:ascii="Open Sans" w:hAnsi="Open Sans" w:cs="Open Sans"/>
          <w:sz w:val="22"/>
          <w:szCs w:val="22"/>
        </w:rPr>
        <w:t xml:space="preserve">any other children’s television network. For many families, public television is a vital connection to the world, reaching 58% of all TV households. Noncommercial and free to all, it </w:t>
      </w:r>
    </w:p>
    <w:p w14:paraId="6D091AE5" w14:textId="20F86003" w:rsidR="00DA4C1D" w:rsidRDefault="004B6935" w:rsidP="00AE08C0">
      <w:pPr>
        <w:spacing w:line="264" w:lineRule="auto"/>
        <w:rPr>
          <w:rFonts w:ascii="Open Sans" w:hAnsi="Open Sans" w:cs="Open Sans"/>
          <w:sz w:val="22"/>
          <w:szCs w:val="22"/>
        </w:rPr>
      </w:pPr>
      <w:r w:rsidRPr="001F63E6">
        <w:rPr>
          <w:rFonts w:ascii="Open Sans" w:hAnsi="Open Sans" w:cs="Open Sans"/>
          <w:sz w:val="22"/>
          <w:szCs w:val="22"/>
        </w:rPr>
        <w:t xml:space="preserve">is especially important for households that lack access to broadband internet, particularly in </w:t>
      </w:r>
    </w:p>
    <w:p w14:paraId="19353F9E" w14:textId="6E1DA790" w:rsidR="11B61433" w:rsidRDefault="11B61433" w:rsidP="11B61433">
      <w:pPr>
        <w:spacing w:line="264" w:lineRule="auto"/>
        <w:rPr>
          <w:rFonts w:ascii="Open Sans" w:hAnsi="Open Sans" w:cs="Open Sans"/>
          <w:sz w:val="22"/>
          <w:szCs w:val="22"/>
        </w:rPr>
      </w:pPr>
      <w:r w:rsidRPr="11B61433">
        <w:rPr>
          <w:rFonts w:ascii="Open Sans" w:hAnsi="Open Sans" w:cs="Open Sans"/>
          <w:sz w:val="22"/>
          <w:szCs w:val="22"/>
        </w:rPr>
        <w:t>rural areas.</w:t>
      </w:r>
    </w:p>
    <w:p w14:paraId="4B3B6F38" w14:textId="36249966" w:rsidR="00916D5D" w:rsidRPr="005C75FB" w:rsidRDefault="00916D5D" w:rsidP="00916D5D">
      <w:pPr>
        <w:pStyle w:val="pf0"/>
        <w:rPr>
          <w:rFonts w:ascii="Open Sans" w:hAnsi="Open Sans" w:cs="Open Sans"/>
          <w:sz w:val="22"/>
          <w:szCs w:val="22"/>
        </w:rPr>
      </w:pPr>
      <w:r>
        <w:rPr>
          <w:rStyle w:val="cf01"/>
          <w:rFonts w:ascii="Open Sans" w:eastAsiaTheme="majorEastAsia" w:hAnsi="Open Sans" w:cs="Open Sans"/>
          <w:noProof/>
          <w:sz w:val="22"/>
          <w:szCs w:val="22"/>
        </w:rPr>
        <w:drawing>
          <wp:anchor distT="0" distB="0" distL="114300" distR="114300" simplePos="0" relativeHeight="251663872" behindDoc="0" locked="0" layoutInCell="1" allowOverlap="1" wp14:anchorId="6D64411F" wp14:editId="3C9646B2">
            <wp:simplePos x="0" y="0"/>
            <wp:positionH relativeFrom="margin">
              <wp:align>left</wp:align>
            </wp:positionH>
            <wp:positionV relativeFrom="paragraph">
              <wp:posOffset>194310</wp:posOffset>
            </wp:positionV>
            <wp:extent cx="3362687" cy="2295525"/>
            <wp:effectExtent l="0" t="0" r="0" b="0"/>
            <wp:wrapSquare wrapText="bothSides"/>
            <wp:docPr id="682881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362687"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11B61433">
        <w:rPr>
          <w:rStyle w:val="cf01"/>
          <w:rFonts w:ascii="Open Sans" w:eastAsiaTheme="majorEastAsia" w:hAnsi="Open Sans" w:cs="Open Sans"/>
          <w:sz w:val="22"/>
          <w:szCs w:val="22"/>
        </w:rPr>
        <w:t xml:space="preserve">At this moment, PBS NC is at a critical inflection point. This search represents one of the most significant leadership investments of the CEO’s tenure - an opportunity to reimagine what development can be for a statewide public media institution and to build a stronger more impactful philanthropic model. With the right leadership in place, PBS NC can expand its </w:t>
      </w:r>
      <w:r w:rsidR="004E3115">
        <w:rPr>
          <w:rStyle w:val="cf01"/>
          <w:rFonts w:ascii="Open Sans" w:eastAsiaTheme="majorEastAsia" w:hAnsi="Open Sans" w:cs="Open Sans"/>
          <w:sz w:val="22"/>
          <w:szCs w:val="22"/>
        </w:rPr>
        <w:t xml:space="preserve">philanthropic </w:t>
      </w:r>
      <w:r w:rsidRPr="11B61433">
        <w:rPr>
          <w:rStyle w:val="cf01"/>
          <w:rFonts w:ascii="Open Sans" w:eastAsiaTheme="majorEastAsia" w:hAnsi="Open Sans" w:cs="Open Sans"/>
          <w:sz w:val="22"/>
          <w:szCs w:val="22"/>
        </w:rPr>
        <w:t>revenue model, deepen community engagement, and unlock new pathways for long-term sustainability beyond traditional funding sources.</w:t>
      </w:r>
    </w:p>
    <w:p w14:paraId="42268ABD" w14:textId="0979B1BA" w:rsidR="00916D5D" w:rsidRPr="005C75FB" w:rsidRDefault="00916D5D" w:rsidP="0071607B">
      <w:pPr>
        <w:pStyle w:val="pf0"/>
        <w:rPr>
          <w:rFonts w:ascii="Open Sans" w:hAnsi="Open Sans" w:cs="Open Sans"/>
          <w:sz w:val="22"/>
          <w:szCs w:val="22"/>
        </w:rPr>
      </w:pPr>
      <w:r w:rsidRPr="005C75FB">
        <w:rPr>
          <w:rStyle w:val="cf01"/>
          <w:rFonts w:ascii="Open Sans" w:eastAsiaTheme="majorEastAsia" w:hAnsi="Open Sans" w:cs="Open Sans"/>
          <w:sz w:val="22"/>
          <w:szCs w:val="22"/>
        </w:rPr>
        <w:t>As the only media platform in the state offered universally and free to all, PBS NC plays a vital role in delivering trusted information, educational content, and emergency communications, especially for individuals and families who lack access to paid media or reliable broadband. While access to PBS NC is free for all, its ability to deliver award-winning programs and productions is powered by strong philanthropic partnerships. This next chapter offers PBS NC the chance to create a development model worthy of its public mission, one that not only sustains its work across North Carolina, but also positions the organization as a national leader and model for public media advancement.</w:t>
      </w:r>
    </w:p>
    <w:p w14:paraId="387280EA" w14:textId="6F7A3178" w:rsidR="00AE08C0" w:rsidRDefault="00AE08C0" w:rsidP="0071607B">
      <w:pPr>
        <w:pStyle w:val="pf0"/>
        <w:rPr>
          <w:rFonts w:ascii="Open Sans" w:eastAsia="Open Sans" w:hAnsi="Open Sans" w:cs="Open Sans"/>
          <w:sz w:val="22"/>
          <w:szCs w:val="22"/>
        </w:rPr>
      </w:pPr>
    </w:p>
    <w:p w14:paraId="00D1B07C" w14:textId="77777777" w:rsidR="00E81BBC" w:rsidRDefault="00E81BBC">
      <w:pPr>
        <w:pBdr>
          <w:bottom w:val="single" w:sz="12" w:space="1" w:color="000000"/>
        </w:pBdr>
        <w:shd w:val="clear" w:color="auto" w:fill="FFFFFF"/>
        <w:spacing w:after="120" w:line="264" w:lineRule="auto"/>
        <w:ind w:right="-230"/>
        <w:rPr>
          <w:rFonts w:ascii="Open Sans" w:eastAsia="Open Sans" w:hAnsi="Open Sans" w:cs="Open Sans"/>
          <w:color w:val="005596"/>
          <w:sz w:val="20"/>
          <w:szCs w:val="20"/>
        </w:rPr>
      </w:pPr>
    </w:p>
    <w:p w14:paraId="55CDC541" w14:textId="77777777" w:rsidR="00442720" w:rsidRDefault="00442720">
      <w:pPr>
        <w:pBdr>
          <w:bottom w:val="single" w:sz="12" w:space="1" w:color="000000"/>
        </w:pBdr>
        <w:shd w:val="clear" w:color="auto" w:fill="FFFFFF"/>
        <w:spacing w:after="120" w:line="264" w:lineRule="auto"/>
        <w:ind w:right="-230"/>
        <w:rPr>
          <w:rFonts w:ascii="Open Sans" w:eastAsia="Open Sans" w:hAnsi="Open Sans" w:cs="Open Sans"/>
          <w:color w:val="005596"/>
          <w:sz w:val="20"/>
          <w:szCs w:val="20"/>
        </w:rPr>
      </w:pPr>
    </w:p>
    <w:p w14:paraId="6026EB74" w14:textId="77777777" w:rsidR="00442720" w:rsidRPr="00E81BBC" w:rsidRDefault="00442720">
      <w:pPr>
        <w:pBdr>
          <w:bottom w:val="single" w:sz="12" w:space="1" w:color="000000"/>
        </w:pBdr>
        <w:shd w:val="clear" w:color="auto" w:fill="FFFFFF"/>
        <w:spacing w:after="120" w:line="264" w:lineRule="auto"/>
        <w:ind w:right="-230"/>
        <w:rPr>
          <w:rFonts w:ascii="Open Sans" w:eastAsia="Open Sans" w:hAnsi="Open Sans" w:cs="Open Sans"/>
          <w:color w:val="005596"/>
          <w:sz w:val="20"/>
          <w:szCs w:val="20"/>
        </w:rPr>
      </w:pPr>
    </w:p>
    <w:p w14:paraId="0000002F" w14:textId="32A50C32" w:rsidR="005448BA" w:rsidRDefault="00B6188D">
      <w:pPr>
        <w:pBdr>
          <w:bottom w:val="single" w:sz="12" w:space="1" w:color="000000"/>
        </w:pBdr>
        <w:shd w:val="clear" w:color="auto" w:fill="FFFFFF"/>
        <w:spacing w:after="120" w:line="264" w:lineRule="auto"/>
        <w:ind w:right="-230"/>
        <w:rPr>
          <w:rFonts w:ascii="Open Sans" w:eastAsia="Open Sans" w:hAnsi="Open Sans" w:cs="Open Sans"/>
          <w:color w:val="005596"/>
          <w:sz w:val="40"/>
          <w:szCs w:val="40"/>
        </w:rPr>
      </w:pPr>
      <w:r>
        <w:rPr>
          <w:rFonts w:ascii="Open Sans" w:eastAsia="Open Sans" w:hAnsi="Open Sans" w:cs="Open Sans"/>
          <w:color w:val="005596"/>
          <w:sz w:val="40"/>
          <w:szCs w:val="40"/>
        </w:rPr>
        <w:t>The Location</w:t>
      </w:r>
    </w:p>
    <w:p w14:paraId="69A98A18" w14:textId="281F3CB9" w:rsidR="00B95884" w:rsidRDefault="03064497" w:rsidP="03064497">
      <w:pPr>
        <w:shd w:val="clear" w:color="auto" w:fill="FFFFFF" w:themeFill="background1"/>
        <w:spacing w:after="120" w:line="264" w:lineRule="auto"/>
        <w:ind w:right="14"/>
        <w:rPr>
          <w:rFonts w:ascii="Open Sans" w:eastAsia="Open Sans" w:hAnsi="Open Sans" w:cs="Open Sans"/>
          <w:color w:val="161718"/>
          <w:sz w:val="22"/>
          <w:szCs w:val="22"/>
          <w:lang w:val="en-US"/>
        </w:rPr>
      </w:pPr>
      <w:r w:rsidRPr="03064497">
        <w:rPr>
          <w:rFonts w:ascii="Open Sans" w:eastAsia="Open Sans" w:hAnsi="Open Sans" w:cs="Open Sans"/>
          <w:color w:val="161718" w:themeColor="background2" w:themeShade="1A"/>
          <w:sz w:val="22"/>
          <w:szCs w:val="22"/>
          <w:lang w:val="en-US"/>
        </w:rPr>
        <w:t xml:space="preserve">PBS North Carolina is located is in the heart of the Research Triangle Park (RTP) in Durham, North Carolina. RTP is a large research and development center that acts as a hub and economic engine for the region. Since the </w:t>
      </w:r>
      <w:r w:rsidR="007D47DA">
        <w:rPr>
          <w:rFonts w:ascii="Open Sans" w:eastAsia="Open Sans" w:hAnsi="Open Sans" w:cs="Open Sans"/>
          <w:color w:val="161718" w:themeColor="background2" w:themeShade="1A"/>
          <w:sz w:val="22"/>
          <w:szCs w:val="22"/>
          <w:lang w:val="en-US"/>
        </w:rPr>
        <w:t>P</w:t>
      </w:r>
      <w:r w:rsidRPr="03064497">
        <w:rPr>
          <w:rFonts w:ascii="Open Sans" w:eastAsia="Open Sans" w:hAnsi="Open Sans" w:cs="Open Sans"/>
          <w:color w:val="161718" w:themeColor="background2" w:themeShade="1A"/>
          <w:sz w:val="22"/>
          <w:szCs w:val="22"/>
          <w:lang w:val="en-US"/>
        </w:rPr>
        <w:t>ark’s inception, it was always part of the vision to include organizations devoted to knowledge production, and in the mid-1970s, a portion of the park was set aside for the Triangle Universities Center for Advanced Studies, Incorporated (TUCASI) campus, which still houses the National Humanities Center today.</w:t>
      </w:r>
    </w:p>
    <w:p w14:paraId="48FCBCCB" w14:textId="0A9AB2D6" w:rsidR="006A7A61" w:rsidRDefault="005C75FB" w:rsidP="0071607B">
      <w:pPr>
        <w:shd w:val="clear" w:color="auto" w:fill="FFFFFF" w:themeFill="background1"/>
        <w:spacing w:after="480" w:line="264" w:lineRule="auto"/>
        <w:ind w:right="14"/>
        <w:rPr>
          <w:rFonts w:ascii="Open Sans" w:eastAsia="Open Sans" w:hAnsi="Open Sans" w:cs="Open Sans"/>
          <w:color w:val="005596"/>
          <w:sz w:val="40"/>
          <w:szCs w:val="40"/>
        </w:rPr>
      </w:pPr>
      <w:r>
        <w:rPr>
          <w:noProof/>
        </w:rPr>
        <w:drawing>
          <wp:anchor distT="0" distB="0" distL="114300" distR="114300" simplePos="0" relativeHeight="251644416" behindDoc="0" locked="0" layoutInCell="1" hidden="0" allowOverlap="1" wp14:anchorId="7366F0B3" wp14:editId="4D8AD96B">
            <wp:simplePos x="0" y="0"/>
            <wp:positionH relativeFrom="margin">
              <wp:align>right</wp:align>
            </wp:positionH>
            <wp:positionV relativeFrom="paragraph">
              <wp:posOffset>49530</wp:posOffset>
            </wp:positionV>
            <wp:extent cx="3407410" cy="2114550"/>
            <wp:effectExtent l="38100" t="38100" r="97790" b="95250"/>
            <wp:wrapSquare wrapText="bothSides"/>
            <wp:docPr id="1766124268" name="image5.jpg" descr="The Ultimate Downtown Durham District Guide | Discover Durham"/>
            <wp:cNvGraphicFramePr/>
            <a:graphic xmlns:a="http://schemas.openxmlformats.org/drawingml/2006/main">
              <a:graphicData uri="http://schemas.openxmlformats.org/drawingml/2006/picture">
                <pic:pic xmlns:pic="http://schemas.openxmlformats.org/drawingml/2006/picture">
                  <pic:nvPicPr>
                    <pic:cNvPr id="0" name="image5.jpg" descr="The Ultimate Downtown Durham District Guide | Discover Durham"/>
                    <pic:cNvPicPr preferRelativeResize="0"/>
                  </pic:nvPicPr>
                  <pic:blipFill>
                    <a:blip r:embed="rId13"/>
                    <a:srcRect/>
                    <a:stretch>
                      <a:fillRect/>
                    </a:stretch>
                  </pic:blipFill>
                  <pic:spPr>
                    <a:xfrm>
                      <a:off x="0" y="0"/>
                      <a:ext cx="3407410" cy="2114550"/>
                    </a:xfrm>
                    <a:prstGeom prst="rect">
                      <a:avLst/>
                    </a:prstGeom>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95884" w:rsidRPr="0C348412">
        <w:rPr>
          <w:rFonts w:ascii="Open Sans" w:eastAsia="Open Sans" w:hAnsi="Open Sans" w:cs="Open Sans"/>
          <w:color w:val="161718"/>
          <w:sz w:val="22"/>
          <w:szCs w:val="22"/>
          <w:lang w:val="en-US"/>
        </w:rPr>
        <w:t>The “Research Triangle” region, comprising Raleigh, Durham, and Chapel Hill, is home to more than two million people and ten premier colleges and universities, as well as an abundance of arts, culture, and recreational opportunities. Fueled by an impressive mix of education, ingenuity, and collaboration, Durham and the surrounding region</w:t>
      </w:r>
      <w:r w:rsidR="00B95884">
        <w:rPr>
          <w:rFonts w:ascii="Open Sans" w:eastAsia="Open Sans" w:hAnsi="Open Sans" w:cs="Open Sans"/>
          <w:color w:val="161718"/>
          <w:sz w:val="22"/>
          <w:szCs w:val="22"/>
          <w:lang w:val="en-US"/>
        </w:rPr>
        <w:t xml:space="preserve"> </w:t>
      </w:r>
      <w:r w:rsidR="00B95884" w:rsidRPr="0C348412">
        <w:rPr>
          <w:rFonts w:ascii="Open Sans" w:eastAsia="Open Sans" w:hAnsi="Open Sans" w:cs="Open Sans"/>
          <w:color w:val="161718"/>
          <w:sz w:val="22"/>
          <w:szCs w:val="22"/>
          <w:lang w:val="en-US"/>
        </w:rPr>
        <w:t xml:space="preserve">routinely rank among the nation’s best places to live, work, and play. The Triangle has attracted hundreds of companies to the region, making it the largest research park in the United States. Perfectly positioned midway between the coast and the Appalachian Mountains, the Triangle offers residents a beautiful place to call home. </w:t>
      </w:r>
    </w:p>
    <w:p w14:paraId="00000036" w14:textId="41F401FA" w:rsidR="005448BA" w:rsidRDefault="00B6188D">
      <w:pPr>
        <w:pBdr>
          <w:bottom w:val="single" w:sz="12" w:space="1" w:color="000000"/>
        </w:pBdr>
        <w:shd w:val="clear" w:color="auto" w:fill="FFFFFF"/>
        <w:spacing w:after="120"/>
        <w:ind w:right="-230"/>
        <w:rPr>
          <w:rFonts w:ascii="Open Sans" w:eastAsia="Open Sans" w:hAnsi="Open Sans" w:cs="Open Sans"/>
          <w:color w:val="005596"/>
          <w:sz w:val="40"/>
          <w:szCs w:val="40"/>
        </w:rPr>
      </w:pPr>
      <w:r>
        <w:rPr>
          <w:rFonts w:ascii="Open Sans" w:eastAsia="Open Sans" w:hAnsi="Open Sans" w:cs="Open Sans"/>
          <w:color w:val="005596"/>
          <w:sz w:val="40"/>
          <w:szCs w:val="40"/>
        </w:rPr>
        <w:t xml:space="preserve">Core Responsibilities </w:t>
      </w:r>
    </w:p>
    <w:p w14:paraId="33639828" w14:textId="54B37885" w:rsidR="004C33EE" w:rsidRPr="005D1FA1" w:rsidRDefault="1B8B901A">
      <w:pPr>
        <w:pStyle w:val="Heading3"/>
        <w:keepNext w:val="0"/>
        <w:keepLines w:val="0"/>
        <w:spacing w:before="0" w:after="288" w:line="264" w:lineRule="auto"/>
        <w:rPr>
          <w:rFonts w:ascii="Open Sans" w:hAnsi="Open Sans" w:cs="Open Sans"/>
          <w:color w:val="auto"/>
          <w:sz w:val="22"/>
          <w:szCs w:val="22"/>
        </w:rPr>
      </w:pPr>
      <w:r w:rsidRPr="1B8B901A">
        <w:rPr>
          <w:rFonts w:ascii="Open Sans" w:hAnsi="Open Sans" w:cs="Open Sans"/>
          <w:color w:val="auto"/>
          <w:sz w:val="22"/>
          <w:szCs w:val="22"/>
        </w:rPr>
        <w:t>In close partnership with the CEO and Deputy General Manager, the CDO will create and execute a comprehensive, multi-channel fundraising strategy spanning individual giving, major and principal gifts, foundations, corporate partnerships, planned giving, and other revenue sources. This executive role is central to securing the financial resources that power PBS NC’s mission, ensuring near-term sustainability and long-term growth. The CDO will provide clear, data-driven reporting on progress towards revenue goals to the CEO, Board of Trustees, and Foundation Board.</w:t>
      </w:r>
      <w:r>
        <w:t xml:space="preserve"> </w:t>
      </w:r>
    </w:p>
    <w:p w14:paraId="5A119753" w14:textId="340643E7" w:rsidR="000A62AC" w:rsidRDefault="1B8B901A" w:rsidP="11B61433">
      <w:pPr>
        <w:pStyle w:val="Heading3"/>
        <w:keepNext w:val="0"/>
        <w:keepLines w:val="0"/>
        <w:spacing w:before="0" w:after="288" w:line="264" w:lineRule="auto"/>
        <w:rPr>
          <w:rFonts w:ascii="Open Sans" w:eastAsia="Open Sans" w:hAnsi="Open Sans" w:cs="Open Sans"/>
          <w:color w:val="auto"/>
          <w:sz w:val="22"/>
          <w:szCs w:val="22"/>
          <w:lang w:val="en-US"/>
        </w:rPr>
      </w:pPr>
      <w:r w:rsidRPr="1B8B901A">
        <w:rPr>
          <w:rFonts w:ascii="Open Sans" w:eastAsia="Open Sans" w:hAnsi="Open Sans" w:cs="Open Sans"/>
          <w:color w:val="auto"/>
          <w:sz w:val="22"/>
          <w:szCs w:val="22"/>
          <w:highlight w:val="white"/>
          <w:lang w:val="en-US"/>
        </w:rPr>
        <w:t xml:space="preserve">The successful leader will need to be a strategic, collaborative, entrepreneurial, and visionary fundraiser who can effectively articulate PBS NC’s impact and inspire philanthropic investment </w:t>
      </w:r>
      <w:r w:rsidRPr="1B8B901A">
        <w:rPr>
          <w:rFonts w:ascii="Open Sans" w:eastAsia="Open Sans" w:hAnsi="Open Sans" w:cs="Open Sans"/>
          <w:color w:val="auto"/>
          <w:sz w:val="22"/>
          <w:szCs w:val="22"/>
          <w:highlight w:val="white"/>
          <w:lang w:val="en-US"/>
        </w:rPr>
        <w:lastRenderedPageBreak/>
        <w:t xml:space="preserve">from across North Carolina and beyond. This individual will assess and strengthen the development operation – from systems and processes to talent and culture - building and expanding a high-performing team and cultivate a culture of relationship-centered philanthropy. The CDO will activate staff, board members, and volunteers as authentic ambassadors, cultivate deep and lasting donor partnerships, and elevate PBS NC’s visibility within communities and philanthropic networks. This role offers the opportunity to shape a development program and drive PBS NC’s next chapter at this pivotal moment of growth and transformation through expanded community engagement and philanthropic support. </w:t>
      </w:r>
    </w:p>
    <w:p w14:paraId="00000038" w14:textId="02ED0626" w:rsidR="005448BA" w:rsidRPr="006B0AC1" w:rsidRDefault="004B2F49" w:rsidP="000A62AC">
      <w:pPr>
        <w:pStyle w:val="Heading3"/>
        <w:keepNext w:val="0"/>
        <w:keepLines w:val="0"/>
        <w:spacing w:before="0" w:after="288" w:line="264" w:lineRule="auto"/>
        <w:ind w:left="720" w:hanging="720"/>
        <w:rPr>
          <w:rFonts w:ascii="Open Sans" w:eastAsia="Open Sans" w:hAnsi="Open Sans" w:cs="Open Sans"/>
          <w:b/>
          <w:bCs/>
          <w:color w:val="282660"/>
          <w:sz w:val="23"/>
          <w:szCs w:val="23"/>
        </w:rPr>
      </w:pPr>
      <w:r w:rsidRPr="006B0AC1">
        <w:rPr>
          <w:rFonts w:ascii="Open Sans" w:eastAsia="Open Sans" w:hAnsi="Open Sans" w:cs="Open Sans"/>
          <w:b/>
          <w:bCs/>
          <w:color w:val="282660"/>
          <w:sz w:val="23"/>
          <w:szCs w:val="23"/>
        </w:rPr>
        <w:t>Fundraising Strategy &amp; Execution</w:t>
      </w:r>
      <w:r w:rsidR="007813A7" w:rsidRPr="006B0AC1">
        <w:rPr>
          <w:rFonts w:ascii="Open Sans" w:eastAsia="Open Sans" w:hAnsi="Open Sans" w:cs="Open Sans"/>
          <w:b/>
          <w:bCs/>
          <w:color w:val="282660"/>
          <w:sz w:val="23"/>
          <w:szCs w:val="23"/>
        </w:rPr>
        <w:t xml:space="preserve"> (</w:t>
      </w:r>
      <w:r w:rsidRPr="006B0AC1">
        <w:rPr>
          <w:rFonts w:ascii="Open Sans" w:eastAsia="Open Sans" w:hAnsi="Open Sans" w:cs="Open Sans"/>
          <w:b/>
          <w:bCs/>
          <w:color w:val="282660"/>
          <w:sz w:val="23"/>
          <w:szCs w:val="23"/>
        </w:rPr>
        <w:t>5</w:t>
      </w:r>
      <w:r w:rsidR="007813A7" w:rsidRPr="006B0AC1">
        <w:rPr>
          <w:rFonts w:ascii="Open Sans" w:eastAsia="Open Sans" w:hAnsi="Open Sans" w:cs="Open Sans"/>
          <w:b/>
          <w:bCs/>
          <w:color w:val="282660"/>
          <w:sz w:val="23"/>
          <w:szCs w:val="23"/>
        </w:rPr>
        <w:t>0%)</w:t>
      </w:r>
    </w:p>
    <w:p w14:paraId="06CC3E98" w14:textId="25DD4FB4" w:rsidR="00EF6D49" w:rsidRPr="00BD2AC1" w:rsidRDefault="00EF6D49" w:rsidP="00EF6D49">
      <w:pPr>
        <w:numPr>
          <w:ilvl w:val="0"/>
          <w:numId w:val="6"/>
        </w:numPr>
        <w:spacing w:line="264" w:lineRule="auto"/>
        <w:rPr>
          <w:rFonts w:ascii="Open Sans" w:eastAsia="Open Sans" w:hAnsi="Open Sans" w:cs="Open Sans"/>
          <w:sz w:val="22"/>
          <w:szCs w:val="22"/>
        </w:rPr>
      </w:pPr>
      <w:r>
        <w:rPr>
          <w:rFonts w:ascii="Open Sans" w:eastAsia="Open Sans" w:hAnsi="Open Sans" w:cs="Open Sans"/>
          <w:b/>
          <w:bCs/>
          <w:color w:val="1B1C1D"/>
          <w:sz w:val="22"/>
          <w:szCs w:val="22"/>
        </w:rPr>
        <w:t>Principal &amp; Major Gifts:</w:t>
      </w:r>
      <w:r>
        <w:rPr>
          <w:rFonts w:ascii="Open Sans" w:eastAsia="Open Sans" w:hAnsi="Open Sans" w:cs="Open Sans"/>
          <w:color w:val="1B1C1D"/>
          <w:sz w:val="22"/>
          <w:szCs w:val="22"/>
        </w:rPr>
        <w:t xml:space="preserve"> Serve as a frontline fundraiser, personally managing a portfolio of top-tier</w:t>
      </w:r>
      <w:r w:rsidR="006B0AC1">
        <w:rPr>
          <w:rFonts w:ascii="Open Sans" w:eastAsia="Open Sans" w:hAnsi="Open Sans" w:cs="Open Sans"/>
          <w:color w:val="1B1C1D"/>
          <w:sz w:val="22"/>
          <w:szCs w:val="22"/>
        </w:rPr>
        <w:t xml:space="preserve"> donors</w:t>
      </w:r>
      <w:r>
        <w:rPr>
          <w:rFonts w:ascii="Open Sans" w:eastAsia="Open Sans" w:hAnsi="Open Sans" w:cs="Open Sans"/>
          <w:color w:val="1B1C1D"/>
          <w:sz w:val="22"/>
          <w:szCs w:val="22"/>
        </w:rPr>
        <w:t>, principal-level prospects</w:t>
      </w:r>
      <w:r w:rsidR="006B0AC1">
        <w:rPr>
          <w:rFonts w:ascii="Open Sans" w:eastAsia="Open Sans" w:hAnsi="Open Sans" w:cs="Open Sans"/>
          <w:color w:val="1B1C1D"/>
          <w:sz w:val="22"/>
          <w:szCs w:val="22"/>
        </w:rPr>
        <w:t xml:space="preserve">, and </w:t>
      </w:r>
      <w:r w:rsidR="00907915">
        <w:rPr>
          <w:rFonts w:ascii="Open Sans" w:eastAsia="Open Sans" w:hAnsi="Open Sans" w:cs="Open Sans"/>
          <w:color w:val="1B1C1D"/>
          <w:sz w:val="22"/>
          <w:szCs w:val="22"/>
        </w:rPr>
        <w:t>partners, guiding</w:t>
      </w:r>
      <w:r>
        <w:rPr>
          <w:rFonts w:ascii="Open Sans" w:eastAsia="Open Sans" w:hAnsi="Open Sans" w:cs="Open Sans"/>
          <w:color w:val="1B1C1D"/>
          <w:sz w:val="22"/>
          <w:szCs w:val="22"/>
        </w:rPr>
        <w:t xml:space="preserve"> the team’s strategy </w:t>
      </w:r>
      <w:r w:rsidR="00907915">
        <w:rPr>
          <w:rFonts w:ascii="Open Sans" w:eastAsia="Open Sans" w:hAnsi="Open Sans" w:cs="Open Sans"/>
          <w:color w:val="1B1C1D"/>
          <w:sz w:val="22"/>
          <w:szCs w:val="22"/>
        </w:rPr>
        <w:t>to expand and diversify the donor base.</w:t>
      </w:r>
    </w:p>
    <w:p w14:paraId="583A84FE" w14:textId="3A166501" w:rsidR="00BD2AC1" w:rsidRDefault="00BD2AC1" w:rsidP="00BD2AC1">
      <w:pPr>
        <w:numPr>
          <w:ilvl w:val="0"/>
          <w:numId w:val="6"/>
        </w:numPr>
        <w:spacing w:line="264" w:lineRule="auto"/>
        <w:rPr>
          <w:rFonts w:ascii="Open Sans" w:eastAsia="Open Sans" w:hAnsi="Open Sans" w:cs="Open Sans"/>
          <w:sz w:val="22"/>
          <w:szCs w:val="22"/>
        </w:rPr>
      </w:pPr>
      <w:r>
        <w:rPr>
          <w:rFonts w:ascii="Open Sans" w:eastAsia="Open Sans" w:hAnsi="Open Sans" w:cs="Open Sans"/>
          <w:b/>
          <w:bCs/>
          <w:color w:val="1B1C1D"/>
          <w:sz w:val="22"/>
          <w:szCs w:val="22"/>
        </w:rPr>
        <w:t>Annual &amp; Multi-Year Strategy:</w:t>
      </w:r>
      <w:r>
        <w:rPr>
          <w:rFonts w:ascii="Open Sans" w:eastAsia="Open Sans" w:hAnsi="Open Sans" w:cs="Open Sans"/>
          <w:color w:val="1B1C1D"/>
          <w:sz w:val="22"/>
          <w:szCs w:val="22"/>
        </w:rPr>
        <w:t xml:space="preserve"> Develop and execute a comprehensive annual fundraising plan and multi-year campaign strategies that align with PBS </w:t>
      </w:r>
      <w:r w:rsidR="001E240A">
        <w:rPr>
          <w:rFonts w:ascii="Open Sans" w:eastAsia="Open Sans" w:hAnsi="Open Sans" w:cs="Open Sans"/>
          <w:color w:val="1B1C1D"/>
          <w:sz w:val="22"/>
          <w:szCs w:val="22"/>
        </w:rPr>
        <w:t>NC’s</w:t>
      </w:r>
      <w:r>
        <w:rPr>
          <w:rFonts w:ascii="Open Sans" w:eastAsia="Open Sans" w:hAnsi="Open Sans" w:cs="Open Sans"/>
          <w:color w:val="1B1C1D"/>
          <w:sz w:val="22"/>
          <w:szCs w:val="22"/>
        </w:rPr>
        <w:t xml:space="preserve"> strategic goals</w:t>
      </w:r>
      <w:r w:rsidR="001E240A">
        <w:rPr>
          <w:rFonts w:ascii="Open Sans" w:eastAsia="Open Sans" w:hAnsi="Open Sans" w:cs="Open Sans"/>
          <w:color w:val="1B1C1D"/>
          <w:sz w:val="22"/>
          <w:szCs w:val="22"/>
        </w:rPr>
        <w:t xml:space="preserve"> and priorities</w:t>
      </w:r>
      <w:r>
        <w:rPr>
          <w:rFonts w:ascii="Open Sans" w:eastAsia="Open Sans" w:hAnsi="Open Sans" w:cs="Open Sans"/>
          <w:color w:val="1B1C1D"/>
          <w:sz w:val="22"/>
          <w:szCs w:val="22"/>
        </w:rPr>
        <w:t>.</w:t>
      </w:r>
    </w:p>
    <w:p w14:paraId="407A7A66" w14:textId="082DAE95" w:rsidR="00907915" w:rsidRDefault="00907915" w:rsidP="00EF6D49">
      <w:pPr>
        <w:numPr>
          <w:ilvl w:val="0"/>
          <w:numId w:val="6"/>
        </w:numPr>
        <w:spacing w:line="264" w:lineRule="auto"/>
        <w:rPr>
          <w:rFonts w:ascii="Open Sans" w:eastAsia="Open Sans" w:hAnsi="Open Sans" w:cs="Open Sans"/>
          <w:sz w:val="22"/>
          <w:szCs w:val="22"/>
        </w:rPr>
      </w:pPr>
      <w:r w:rsidRPr="00907915">
        <w:rPr>
          <w:rFonts w:ascii="Open Sans" w:eastAsia="Open Sans" w:hAnsi="Open Sans" w:cs="Open Sans"/>
          <w:b/>
          <w:bCs/>
          <w:color w:val="1B1C1D"/>
          <w:sz w:val="22"/>
          <w:szCs w:val="22"/>
        </w:rPr>
        <w:t>Cultivation &amp; Solicitation:</w:t>
      </w:r>
      <w:r w:rsidRPr="00907915">
        <w:rPr>
          <w:rFonts w:ascii="Open Sans" w:eastAsia="Open Sans" w:hAnsi="Open Sans" w:cs="Open Sans"/>
          <w:color w:val="1B1C1D"/>
          <w:sz w:val="22"/>
          <w:szCs w:val="22"/>
        </w:rPr>
        <w:t xml:space="preserve"> Lead by example in developing and executing cultivation, solicitation, and stewardship strategies for the most significant </w:t>
      </w:r>
      <w:r w:rsidR="001E240A">
        <w:rPr>
          <w:rFonts w:ascii="Open Sans" w:eastAsia="Open Sans" w:hAnsi="Open Sans" w:cs="Open Sans"/>
          <w:color w:val="1B1C1D"/>
          <w:sz w:val="22"/>
          <w:szCs w:val="22"/>
        </w:rPr>
        <w:t xml:space="preserve">prospects and </w:t>
      </w:r>
      <w:r w:rsidRPr="00907915">
        <w:rPr>
          <w:rFonts w:ascii="Open Sans" w:eastAsia="Open Sans" w:hAnsi="Open Sans" w:cs="Open Sans"/>
          <w:color w:val="1B1C1D"/>
          <w:sz w:val="22"/>
          <w:szCs w:val="22"/>
        </w:rPr>
        <w:t>donors.</w:t>
      </w:r>
    </w:p>
    <w:p w14:paraId="7D69D2F2" w14:textId="5B8F4E16" w:rsidR="00BD2AC1" w:rsidRPr="001E240A" w:rsidRDefault="03064497" w:rsidP="005C75FB">
      <w:pPr>
        <w:numPr>
          <w:ilvl w:val="0"/>
          <w:numId w:val="6"/>
        </w:numPr>
        <w:spacing w:line="264" w:lineRule="auto"/>
        <w:rPr>
          <w:rFonts w:ascii="Open Sans" w:eastAsia="Open Sans" w:hAnsi="Open Sans" w:cs="Open Sans"/>
          <w:sz w:val="22"/>
          <w:szCs w:val="22"/>
        </w:rPr>
      </w:pPr>
      <w:r w:rsidRPr="03064497">
        <w:rPr>
          <w:rFonts w:ascii="Open Sans" w:eastAsia="Open Sans" w:hAnsi="Open Sans" w:cs="Open Sans"/>
          <w:b/>
          <w:bCs/>
          <w:sz w:val="22"/>
          <w:szCs w:val="22"/>
          <w:lang w:val="en-US"/>
        </w:rPr>
        <w:t>Transformational Opportunities:</w:t>
      </w:r>
      <w:r w:rsidRPr="03064497">
        <w:rPr>
          <w:rFonts w:ascii="Open Sans" w:eastAsia="Open Sans" w:hAnsi="Open Sans" w:cs="Open Sans"/>
          <w:sz w:val="22"/>
          <w:szCs w:val="22"/>
          <w:lang w:val="en-US"/>
        </w:rPr>
        <w:t xml:space="preserve"> Identify, evaluate, and advance new </w:t>
      </w:r>
      <w:r w:rsidR="001E240A">
        <w:rPr>
          <w:rFonts w:ascii="Open Sans" w:eastAsia="Open Sans" w:hAnsi="Open Sans" w:cs="Open Sans"/>
          <w:sz w:val="22"/>
          <w:szCs w:val="22"/>
          <w:lang w:val="en-US"/>
        </w:rPr>
        <w:t xml:space="preserve">philanthropic </w:t>
      </w:r>
      <w:r w:rsidRPr="03064497">
        <w:rPr>
          <w:rFonts w:ascii="Open Sans" w:eastAsia="Open Sans" w:hAnsi="Open Sans" w:cs="Open Sans"/>
          <w:sz w:val="22"/>
          <w:szCs w:val="22"/>
          <w:lang w:val="en-US"/>
        </w:rPr>
        <w:t xml:space="preserve">revenue opportunities and funding models appropriate for a public media organization, including diversified philanthropic support, sponsorships, partnerships, and emerging </w:t>
      </w:r>
      <w:r w:rsidR="00BD2AC1" w:rsidRPr="001E240A">
        <w:rPr>
          <w:rFonts w:ascii="Open Sans" w:eastAsia="Open Sans" w:hAnsi="Open Sans" w:cs="Open Sans"/>
          <w:sz w:val="22"/>
          <w:szCs w:val="22"/>
        </w:rPr>
        <w:t>digital revenue streams, to strengthen long-term financial sustainability.</w:t>
      </w:r>
    </w:p>
    <w:p w14:paraId="0EFF7273" w14:textId="77777777" w:rsidR="00EF6D49" w:rsidRPr="00EF6D49" w:rsidRDefault="00EF6D49" w:rsidP="00EF6D49"/>
    <w:p w14:paraId="0000003E" w14:textId="2E5B3963" w:rsidR="005448BA" w:rsidRDefault="004B2F49">
      <w:pPr>
        <w:pStyle w:val="Heading3"/>
        <w:keepNext w:val="0"/>
        <w:keepLines w:val="0"/>
        <w:spacing w:before="0" w:after="288" w:line="264" w:lineRule="auto"/>
        <w:rPr>
          <w:rFonts w:ascii="Open Sans" w:eastAsia="Open Sans" w:hAnsi="Open Sans" w:cs="Open Sans"/>
          <w:b/>
          <w:bCs/>
          <w:color w:val="282660"/>
          <w:sz w:val="22"/>
          <w:szCs w:val="22"/>
        </w:rPr>
      </w:pPr>
      <w:bookmarkStart w:id="2" w:name="_heading=h.jzwmpybnt2sb" w:colFirst="0" w:colLast="0"/>
      <w:bookmarkEnd w:id="2"/>
      <w:r>
        <w:rPr>
          <w:rFonts w:ascii="Open Sans" w:eastAsia="Open Sans" w:hAnsi="Open Sans" w:cs="Open Sans"/>
          <w:b/>
          <w:bCs/>
          <w:color w:val="282660"/>
          <w:sz w:val="22"/>
          <w:szCs w:val="22"/>
        </w:rPr>
        <w:t xml:space="preserve">Donor and Partner </w:t>
      </w:r>
      <w:r w:rsidRPr="0011074E">
        <w:rPr>
          <w:rFonts w:ascii="Open Sans" w:eastAsia="Open Sans" w:hAnsi="Open Sans" w:cs="Open Sans"/>
          <w:b/>
          <w:bCs/>
          <w:color w:val="282660"/>
          <w:sz w:val="23"/>
          <w:szCs w:val="23"/>
        </w:rPr>
        <w:t>Engagement</w:t>
      </w:r>
      <w:r w:rsidR="00510847" w:rsidRPr="0011074E">
        <w:rPr>
          <w:rFonts w:ascii="Open Sans" w:eastAsia="Open Sans" w:hAnsi="Open Sans" w:cs="Open Sans"/>
          <w:b/>
          <w:bCs/>
          <w:color w:val="282660"/>
          <w:sz w:val="23"/>
          <w:szCs w:val="23"/>
        </w:rPr>
        <w:t xml:space="preserve"> (</w:t>
      </w:r>
      <w:r w:rsidRPr="0011074E">
        <w:rPr>
          <w:rFonts w:ascii="Open Sans" w:eastAsia="Open Sans" w:hAnsi="Open Sans" w:cs="Open Sans"/>
          <w:b/>
          <w:bCs/>
          <w:color w:val="282660"/>
          <w:sz w:val="23"/>
          <w:szCs w:val="23"/>
        </w:rPr>
        <w:t>25</w:t>
      </w:r>
      <w:r w:rsidR="00510847" w:rsidRPr="0011074E">
        <w:rPr>
          <w:rFonts w:ascii="Open Sans" w:eastAsia="Open Sans" w:hAnsi="Open Sans" w:cs="Open Sans"/>
          <w:b/>
          <w:bCs/>
          <w:color w:val="282660"/>
          <w:sz w:val="23"/>
          <w:szCs w:val="23"/>
        </w:rPr>
        <w:t>%)</w:t>
      </w:r>
    </w:p>
    <w:p w14:paraId="15969055" w14:textId="65E80CFF" w:rsidR="008869CB" w:rsidRDefault="004C33EE" w:rsidP="0011074E">
      <w:pPr>
        <w:pStyle w:val="NormalWeb"/>
        <w:spacing w:before="0" w:beforeAutospacing="0" w:after="0" w:afterAutospacing="0"/>
        <w:ind w:left="720" w:hanging="360"/>
        <w:rPr>
          <w:rFonts w:ascii="Open Sans" w:hAnsi="Open Sans" w:cs="Open Sans"/>
          <w:sz w:val="22"/>
          <w:szCs w:val="22"/>
        </w:rPr>
      </w:pPr>
      <w:bookmarkStart w:id="3" w:name="_heading=h.r5qkftx0rwky" w:colFirst="0" w:colLast="0"/>
      <w:bookmarkEnd w:id="3"/>
      <w:r>
        <w:rPr>
          <w:rFonts w:hAnsi="Symbol"/>
        </w:rPr>
        <w:t></w:t>
      </w:r>
      <w:r>
        <w:t xml:space="preserve"> </w:t>
      </w:r>
      <w:r w:rsidR="008869CB">
        <w:t xml:space="preserve">   </w:t>
      </w:r>
      <w:r w:rsidRPr="008869CB">
        <w:rPr>
          <w:rStyle w:val="Strong"/>
          <w:rFonts w:ascii="Open Sans" w:eastAsiaTheme="majorEastAsia" w:hAnsi="Open Sans" w:cs="Open Sans"/>
          <w:sz w:val="22"/>
          <w:szCs w:val="22"/>
        </w:rPr>
        <w:t>Stewardship:</w:t>
      </w:r>
      <w:r>
        <w:rPr>
          <w:rStyle w:val="Strong"/>
          <w:rFonts w:ascii="Open Sans" w:eastAsiaTheme="majorEastAsia" w:hAnsi="Open Sans" w:cs="Open Sans"/>
          <w:sz w:val="22"/>
          <w:szCs w:val="22"/>
        </w:rPr>
        <w:t xml:space="preserve"> </w:t>
      </w:r>
      <w:r w:rsidRPr="004C33EE">
        <w:rPr>
          <w:rStyle w:val="Strong"/>
          <w:rFonts w:ascii="Open Sans" w:eastAsiaTheme="majorEastAsia" w:hAnsi="Open Sans" w:cs="Open Sans"/>
          <w:b w:val="0"/>
          <w:bCs w:val="0"/>
          <w:sz w:val="22"/>
          <w:szCs w:val="22"/>
        </w:rPr>
        <w:t>Cultivate strategic relationships</w:t>
      </w:r>
      <w:r w:rsidRPr="004C33EE">
        <w:rPr>
          <w:rFonts w:ascii="Open Sans" w:hAnsi="Open Sans" w:cs="Open Sans"/>
          <w:sz w:val="22"/>
          <w:szCs w:val="22"/>
        </w:rPr>
        <w:t xml:space="preserve"> with </w:t>
      </w:r>
      <w:r w:rsidR="008869CB" w:rsidRPr="004C33EE">
        <w:rPr>
          <w:rFonts w:ascii="Open Sans" w:hAnsi="Open Sans" w:cs="Open Sans"/>
          <w:sz w:val="22"/>
          <w:szCs w:val="22"/>
        </w:rPr>
        <w:t>business,</w:t>
      </w:r>
      <w:r w:rsidR="008869CB">
        <w:rPr>
          <w:rFonts w:ascii="Open Sans" w:hAnsi="Open Sans" w:cs="Open Sans"/>
          <w:sz w:val="22"/>
          <w:szCs w:val="22"/>
        </w:rPr>
        <w:t xml:space="preserve"> </w:t>
      </w:r>
      <w:r w:rsidRPr="004C33EE">
        <w:rPr>
          <w:rFonts w:ascii="Open Sans" w:hAnsi="Open Sans" w:cs="Open Sans"/>
          <w:sz w:val="22"/>
          <w:szCs w:val="22"/>
        </w:rPr>
        <w:t xml:space="preserve">education, cultural, nonprofit, and public-sector leaders across North Carolina to </w:t>
      </w:r>
      <w:r w:rsidR="008869CB" w:rsidRPr="004C33EE">
        <w:rPr>
          <w:rFonts w:ascii="Open Sans" w:hAnsi="Open Sans" w:cs="Open Sans"/>
          <w:sz w:val="22"/>
          <w:szCs w:val="22"/>
        </w:rPr>
        <w:t xml:space="preserve">advance </w:t>
      </w:r>
      <w:r w:rsidR="008869CB">
        <w:rPr>
          <w:rFonts w:ascii="Open Sans" w:hAnsi="Open Sans" w:cs="Open Sans"/>
          <w:sz w:val="22"/>
          <w:szCs w:val="22"/>
        </w:rPr>
        <w:t>organizational</w:t>
      </w:r>
      <w:r w:rsidRPr="004C33EE">
        <w:rPr>
          <w:rFonts w:ascii="Open Sans" w:hAnsi="Open Sans" w:cs="Open Sans"/>
          <w:sz w:val="22"/>
          <w:szCs w:val="22"/>
        </w:rPr>
        <w:t xml:space="preserve"> priorities and expand philanthropic and partnership opportunities</w:t>
      </w:r>
      <w:r>
        <w:rPr>
          <w:rFonts w:ascii="Open Sans" w:hAnsi="Open Sans" w:cs="Open Sans"/>
          <w:sz w:val="22"/>
          <w:szCs w:val="22"/>
        </w:rPr>
        <w:t>.</w:t>
      </w:r>
    </w:p>
    <w:p w14:paraId="35649AD6" w14:textId="2FCA40AF" w:rsidR="004C33EE" w:rsidRDefault="004C33EE" w:rsidP="0011074E">
      <w:pPr>
        <w:pStyle w:val="NormalWeb"/>
        <w:numPr>
          <w:ilvl w:val="0"/>
          <w:numId w:val="26"/>
        </w:numPr>
        <w:spacing w:before="0" w:beforeAutospacing="0" w:after="0" w:afterAutospacing="0"/>
        <w:rPr>
          <w:rFonts w:ascii="Open Sans" w:hAnsi="Open Sans" w:cs="Open Sans"/>
          <w:sz w:val="22"/>
          <w:szCs w:val="22"/>
        </w:rPr>
      </w:pPr>
      <w:r w:rsidRPr="004C33EE">
        <w:rPr>
          <w:rStyle w:val="Strong"/>
          <w:rFonts w:ascii="Open Sans" w:eastAsiaTheme="majorEastAsia" w:hAnsi="Open Sans" w:cs="Open Sans"/>
          <w:sz w:val="22"/>
          <w:szCs w:val="22"/>
        </w:rPr>
        <w:t xml:space="preserve">Serve as </w:t>
      </w:r>
      <w:r w:rsidR="008869CB">
        <w:rPr>
          <w:rStyle w:val="Strong"/>
          <w:rFonts w:ascii="Open Sans" w:eastAsiaTheme="majorEastAsia" w:hAnsi="Open Sans" w:cs="Open Sans"/>
          <w:sz w:val="22"/>
          <w:szCs w:val="22"/>
        </w:rPr>
        <w:t xml:space="preserve">an Ambassador: </w:t>
      </w:r>
      <w:r w:rsidR="008869CB" w:rsidRPr="005D1FA1">
        <w:rPr>
          <w:rStyle w:val="Strong"/>
          <w:rFonts w:ascii="Open Sans" w:eastAsiaTheme="majorEastAsia" w:hAnsi="Open Sans" w:cs="Open Sans"/>
          <w:b w:val="0"/>
          <w:bCs w:val="0"/>
          <w:sz w:val="22"/>
          <w:szCs w:val="22"/>
        </w:rPr>
        <w:t>Represent</w:t>
      </w:r>
      <w:r w:rsidR="008869CB" w:rsidRPr="005D1FA1">
        <w:rPr>
          <w:rFonts w:ascii="Open Sans" w:hAnsi="Open Sans" w:cs="Open Sans"/>
          <w:b/>
          <w:bCs/>
          <w:sz w:val="22"/>
          <w:szCs w:val="22"/>
        </w:rPr>
        <w:t xml:space="preserve"> </w:t>
      </w:r>
      <w:r w:rsidR="008869CB">
        <w:rPr>
          <w:rFonts w:ascii="Open Sans" w:hAnsi="Open Sans" w:cs="Open Sans"/>
          <w:sz w:val="22"/>
          <w:szCs w:val="22"/>
        </w:rPr>
        <w:t>PBS NC</w:t>
      </w:r>
      <w:r w:rsidRPr="004C33EE">
        <w:rPr>
          <w:rFonts w:ascii="Open Sans" w:hAnsi="Open Sans" w:cs="Open Sans"/>
          <w:sz w:val="22"/>
          <w:szCs w:val="22"/>
        </w:rPr>
        <w:t xml:space="preserve"> with donors, partners, and key community stakeholders to strengthen visibility, credibility, and trust </w:t>
      </w:r>
      <w:r w:rsidR="008869CB">
        <w:rPr>
          <w:rFonts w:ascii="Open Sans" w:hAnsi="Open Sans" w:cs="Open Sans"/>
          <w:sz w:val="22"/>
          <w:szCs w:val="22"/>
        </w:rPr>
        <w:t xml:space="preserve">in communities </w:t>
      </w:r>
      <w:r w:rsidRPr="004C33EE">
        <w:rPr>
          <w:rFonts w:ascii="Open Sans" w:hAnsi="Open Sans" w:cs="Open Sans"/>
          <w:sz w:val="22"/>
          <w:szCs w:val="22"/>
        </w:rPr>
        <w:t>statewide.</w:t>
      </w:r>
    </w:p>
    <w:p w14:paraId="57275636" w14:textId="553C4801" w:rsidR="008869CB" w:rsidRDefault="008869CB" w:rsidP="008869CB">
      <w:pPr>
        <w:pStyle w:val="NormalWeb"/>
        <w:numPr>
          <w:ilvl w:val="0"/>
          <w:numId w:val="26"/>
        </w:numPr>
        <w:rPr>
          <w:rFonts w:ascii="Open Sans" w:hAnsi="Open Sans" w:cs="Open Sans"/>
          <w:sz w:val="22"/>
          <w:szCs w:val="22"/>
        </w:rPr>
      </w:pPr>
      <w:r w:rsidRPr="008869CB">
        <w:rPr>
          <w:rStyle w:val="Strong"/>
          <w:rFonts w:ascii="Open Sans" w:eastAsiaTheme="majorEastAsia" w:hAnsi="Open Sans" w:cs="Open Sans"/>
          <w:sz w:val="22"/>
          <w:szCs w:val="22"/>
        </w:rPr>
        <w:t>Partner</w:t>
      </w:r>
      <w:r w:rsidR="004C33EE" w:rsidRPr="008869CB">
        <w:rPr>
          <w:rStyle w:val="Strong"/>
          <w:rFonts w:ascii="Open Sans" w:eastAsiaTheme="majorEastAsia" w:hAnsi="Open Sans" w:cs="Open Sans"/>
          <w:sz w:val="22"/>
          <w:szCs w:val="22"/>
        </w:rPr>
        <w:t xml:space="preserve"> with </w:t>
      </w:r>
      <w:r w:rsidRPr="008869CB">
        <w:rPr>
          <w:rStyle w:val="Strong"/>
          <w:rFonts w:ascii="Open Sans" w:eastAsiaTheme="majorEastAsia" w:hAnsi="Open Sans" w:cs="Open Sans"/>
          <w:sz w:val="22"/>
          <w:szCs w:val="22"/>
        </w:rPr>
        <w:t>S</w:t>
      </w:r>
      <w:r w:rsidR="004C33EE" w:rsidRPr="008869CB">
        <w:rPr>
          <w:rStyle w:val="Strong"/>
          <w:rFonts w:ascii="Open Sans" w:eastAsiaTheme="majorEastAsia" w:hAnsi="Open Sans" w:cs="Open Sans"/>
          <w:sz w:val="22"/>
          <w:szCs w:val="22"/>
        </w:rPr>
        <w:t xml:space="preserve">enior </w:t>
      </w:r>
      <w:r w:rsidRPr="008869CB">
        <w:rPr>
          <w:rStyle w:val="Strong"/>
          <w:rFonts w:ascii="Open Sans" w:eastAsiaTheme="majorEastAsia" w:hAnsi="Open Sans" w:cs="Open Sans"/>
          <w:sz w:val="22"/>
          <w:szCs w:val="22"/>
        </w:rPr>
        <w:t>L</w:t>
      </w:r>
      <w:r w:rsidR="004C33EE" w:rsidRPr="008869CB">
        <w:rPr>
          <w:rStyle w:val="Strong"/>
          <w:rFonts w:ascii="Open Sans" w:eastAsiaTheme="majorEastAsia" w:hAnsi="Open Sans" w:cs="Open Sans"/>
          <w:sz w:val="22"/>
          <w:szCs w:val="22"/>
        </w:rPr>
        <w:t>eadership</w:t>
      </w:r>
      <w:r w:rsidRPr="008869CB">
        <w:rPr>
          <w:rStyle w:val="Strong"/>
          <w:rFonts w:ascii="Open Sans" w:eastAsiaTheme="majorEastAsia" w:hAnsi="Open Sans" w:cs="Open Sans"/>
          <w:sz w:val="22"/>
          <w:szCs w:val="22"/>
        </w:rPr>
        <w:t xml:space="preserve">: </w:t>
      </w:r>
      <w:r w:rsidRPr="008869CB">
        <w:rPr>
          <w:rFonts w:ascii="Open Sans" w:hAnsi="Open Sans" w:cs="Open Sans"/>
          <w:sz w:val="22"/>
          <w:szCs w:val="22"/>
        </w:rPr>
        <w:t xml:space="preserve">Work in collaboration </w:t>
      </w:r>
      <w:r>
        <w:rPr>
          <w:rFonts w:ascii="Open Sans" w:hAnsi="Open Sans" w:cs="Open Sans"/>
          <w:sz w:val="22"/>
          <w:szCs w:val="22"/>
        </w:rPr>
        <w:t xml:space="preserve">with </w:t>
      </w:r>
      <w:r w:rsidR="007D47DA">
        <w:rPr>
          <w:rFonts w:ascii="Open Sans" w:hAnsi="Open Sans" w:cs="Open Sans"/>
          <w:sz w:val="22"/>
          <w:szCs w:val="22"/>
        </w:rPr>
        <w:t xml:space="preserve">PBS NC </w:t>
      </w:r>
      <w:r>
        <w:rPr>
          <w:rFonts w:ascii="Open Sans" w:hAnsi="Open Sans" w:cs="Open Sans"/>
          <w:sz w:val="22"/>
          <w:szCs w:val="22"/>
        </w:rPr>
        <w:t xml:space="preserve">leadership </w:t>
      </w:r>
      <w:r w:rsidR="004C33EE" w:rsidRPr="008869CB">
        <w:rPr>
          <w:rFonts w:ascii="Open Sans" w:hAnsi="Open Sans" w:cs="Open Sans"/>
          <w:sz w:val="22"/>
          <w:szCs w:val="22"/>
        </w:rPr>
        <w:t xml:space="preserve">to align fundraising strategies with programming, education, and community impact </w:t>
      </w:r>
      <w:r w:rsidR="0011074E" w:rsidRPr="008869CB">
        <w:rPr>
          <w:rFonts w:ascii="Open Sans" w:hAnsi="Open Sans" w:cs="Open Sans"/>
          <w:sz w:val="22"/>
          <w:szCs w:val="22"/>
        </w:rPr>
        <w:t xml:space="preserve">initiatives, </w:t>
      </w:r>
      <w:r w:rsidR="0011074E">
        <w:rPr>
          <w:rFonts w:ascii="Open Sans" w:hAnsi="Open Sans" w:cs="Open Sans"/>
          <w:sz w:val="22"/>
          <w:szCs w:val="22"/>
        </w:rPr>
        <w:t>ensuring</w:t>
      </w:r>
      <w:r w:rsidR="004C33EE" w:rsidRPr="008869CB">
        <w:rPr>
          <w:rFonts w:ascii="Open Sans" w:hAnsi="Open Sans" w:cs="Open Sans"/>
          <w:sz w:val="22"/>
          <w:szCs w:val="22"/>
        </w:rPr>
        <w:t xml:space="preserve"> development efforts advance mission-driven outcomes.</w:t>
      </w:r>
    </w:p>
    <w:p w14:paraId="5383BFA0" w14:textId="77F43ABE" w:rsidR="00A11012" w:rsidRPr="008A7E6F" w:rsidRDefault="001E240A" w:rsidP="0071607B">
      <w:pPr>
        <w:pStyle w:val="NormalWeb"/>
        <w:numPr>
          <w:ilvl w:val="0"/>
          <w:numId w:val="26"/>
        </w:numPr>
        <w:rPr>
          <w:rFonts w:ascii="Open Sans" w:eastAsia="Open Sans" w:hAnsi="Open Sans" w:cs="Open Sans"/>
          <w:b/>
          <w:bCs/>
          <w:color w:val="282660"/>
          <w:sz w:val="22"/>
          <w:szCs w:val="22"/>
        </w:rPr>
      </w:pPr>
      <w:r>
        <w:rPr>
          <w:rStyle w:val="Strong"/>
          <w:rFonts w:ascii="Open Sans" w:eastAsiaTheme="majorEastAsia" w:hAnsi="Open Sans" w:cs="Open Sans"/>
          <w:sz w:val="22"/>
          <w:szCs w:val="22"/>
          <w:lang w:val="en-US"/>
        </w:rPr>
        <w:t xml:space="preserve">Integrate </w:t>
      </w:r>
      <w:r w:rsidR="03064497" w:rsidRPr="03064497">
        <w:rPr>
          <w:rStyle w:val="Strong"/>
          <w:rFonts w:ascii="Open Sans" w:eastAsiaTheme="majorEastAsia" w:hAnsi="Open Sans" w:cs="Open Sans"/>
          <w:sz w:val="22"/>
          <w:szCs w:val="22"/>
          <w:lang w:val="en-US"/>
        </w:rPr>
        <w:t xml:space="preserve">the </w:t>
      </w:r>
      <w:r>
        <w:rPr>
          <w:rStyle w:val="Strong"/>
          <w:rFonts w:ascii="Open Sans" w:eastAsiaTheme="majorEastAsia" w:hAnsi="Open Sans" w:cs="Open Sans"/>
          <w:sz w:val="22"/>
          <w:szCs w:val="22"/>
          <w:lang w:val="en-US"/>
        </w:rPr>
        <w:t>CEO</w:t>
      </w:r>
      <w:r w:rsidR="03064497" w:rsidRPr="03064497">
        <w:rPr>
          <w:rStyle w:val="Strong"/>
          <w:rFonts w:ascii="Open Sans" w:eastAsiaTheme="majorEastAsia" w:hAnsi="Open Sans" w:cs="Open Sans"/>
          <w:sz w:val="22"/>
          <w:szCs w:val="22"/>
          <w:lang w:val="en-US"/>
        </w:rPr>
        <w:t xml:space="preserve"> and </w:t>
      </w:r>
      <w:r>
        <w:rPr>
          <w:rStyle w:val="Strong"/>
          <w:rFonts w:ascii="Open Sans" w:eastAsiaTheme="majorEastAsia" w:hAnsi="Open Sans" w:cs="Open Sans"/>
          <w:sz w:val="22"/>
          <w:szCs w:val="22"/>
          <w:lang w:val="en-US"/>
        </w:rPr>
        <w:t xml:space="preserve">Deputy </w:t>
      </w:r>
      <w:r w:rsidR="03064497" w:rsidRPr="03064497">
        <w:rPr>
          <w:rStyle w:val="Strong"/>
          <w:rFonts w:ascii="Open Sans" w:eastAsiaTheme="majorEastAsia" w:hAnsi="Open Sans" w:cs="Open Sans"/>
          <w:sz w:val="22"/>
          <w:szCs w:val="22"/>
          <w:lang w:val="en-US"/>
        </w:rPr>
        <w:t>General Manager</w:t>
      </w:r>
      <w:r>
        <w:rPr>
          <w:rStyle w:val="Strong"/>
          <w:rFonts w:ascii="Open Sans" w:eastAsiaTheme="majorEastAsia" w:hAnsi="Open Sans" w:cs="Open Sans"/>
          <w:sz w:val="22"/>
          <w:szCs w:val="22"/>
          <w:lang w:val="en-US"/>
        </w:rPr>
        <w:t xml:space="preserve"> into Philanthropic Strategy and Engagement</w:t>
      </w:r>
      <w:r w:rsidR="03064497" w:rsidRPr="03064497">
        <w:rPr>
          <w:rStyle w:val="Strong"/>
          <w:rFonts w:ascii="Open Sans" w:eastAsiaTheme="majorEastAsia" w:hAnsi="Open Sans" w:cs="Open Sans"/>
          <w:sz w:val="22"/>
          <w:szCs w:val="22"/>
          <w:lang w:val="en-US"/>
        </w:rPr>
        <w:t xml:space="preserve">: </w:t>
      </w:r>
      <w:r w:rsidRPr="001E240A">
        <w:rPr>
          <w:rFonts w:ascii="Open Sans" w:eastAsiaTheme="majorEastAsia" w:hAnsi="Open Sans" w:cs="Open Sans"/>
          <w:sz w:val="22"/>
          <w:szCs w:val="22"/>
        </w:rPr>
        <w:t xml:space="preserve">Partner closely with both leaders to shape fundraising strategy and elevate donor relationships through coordinated cultivation, solicitation preparation, and stewardship of major </w:t>
      </w:r>
      <w:r>
        <w:rPr>
          <w:rFonts w:ascii="Open Sans" w:eastAsiaTheme="majorEastAsia" w:hAnsi="Open Sans" w:cs="Open Sans"/>
          <w:sz w:val="22"/>
          <w:szCs w:val="22"/>
        </w:rPr>
        <w:t>donors</w:t>
      </w:r>
      <w:r w:rsidRPr="001E240A">
        <w:rPr>
          <w:rFonts w:ascii="Open Sans" w:eastAsiaTheme="majorEastAsia" w:hAnsi="Open Sans" w:cs="Open Sans"/>
          <w:sz w:val="22"/>
          <w:szCs w:val="22"/>
        </w:rPr>
        <w:t xml:space="preserve"> and community partners.</w:t>
      </w:r>
    </w:p>
    <w:p w14:paraId="03B5080F" w14:textId="4C7FEE8D" w:rsidR="008A7E6F" w:rsidRPr="0071607B" w:rsidRDefault="1B8B901A" w:rsidP="0071607B">
      <w:pPr>
        <w:pStyle w:val="NormalWeb"/>
        <w:numPr>
          <w:ilvl w:val="0"/>
          <w:numId w:val="26"/>
        </w:numPr>
        <w:rPr>
          <w:rFonts w:ascii="Open Sans" w:eastAsia="Open Sans" w:hAnsi="Open Sans" w:cs="Open Sans"/>
          <w:b/>
          <w:bCs/>
          <w:color w:val="282660"/>
          <w:sz w:val="22"/>
          <w:szCs w:val="22"/>
        </w:rPr>
      </w:pPr>
      <w:r w:rsidRPr="1B8B901A">
        <w:rPr>
          <w:rStyle w:val="Strong"/>
          <w:rFonts w:ascii="Open Sans" w:eastAsiaTheme="majorEastAsia" w:hAnsi="Open Sans" w:cs="Open Sans"/>
          <w:sz w:val="22"/>
          <w:szCs w:val="22"/>
          <w:lang w:val="en-US"/>
        </w:rPr>
        <w:t>Activate and Engage the Board:</w:t>
      </w:r>
      <w:r w:rsidRPr="1B8B901A">
        <w:rPr>
          <w:rFonts w:ascii="Open Sans" w:eastAsia="Open Sans" w:hAnsi="Open Sans" w:cs="Open Sans"/>
          <w:b/>
          <w:bCs/>
          <w:color w:val="282660" w:themeColor="text2"/>
          <w:sz w:val="22"/>
          <w:szCs w:val="22"/>
        </w:rPr>
        <w:t xml:space="preserve"> </w:t>
      </w:r>
      <w:r w:rsidRPr="1B8B901A">
        <w:rPr>
          <w:rFonts w:ascii="Open Sans" w:eastAsia="Open Sans" w:hAnsi="Open Sans" w:cs="Open Sans"/>
          <w:sz w:val="22"/>
          <w:szCs w:val="22"/>
        </w:rPr>
        <w:t xml:space="preserve">Partner closely with the Development team to engage Board members as philanthropic ambassadors, mobilizing their networks to </w:t>
      </w:r>
      <w:r w:rsidRPr="1B8B901A">
        <w:rPr>
          <w:rFonts w:ascii="Open Sans" w:eastAsia="Open Sans" w:hAnsi="Open Sans" w:cs="Open Sans"/>
          <w:sz w:val="22"/>
          <w:szCs w:val="22"/>
        </w:rPr>
        <w:lastRenderedPageBreak/>
        <w:t>open doors to prospective donors and partners, facilitate strategic connections, and support cultivation efforts that advance organizational priorities</w:t>
      </w:r>
      <w:r w:rsidR="007E0C38">
        <w:rPr>
          <w:rFonts w:ascii="Open Sans" w:eastAsia="Open Sans" w:hAnsi="Open Sans" w:cs="Open Sans"/>
          <w:sz w:val="22"/>
          <w:szCs w:val="22"/>
        </w:rPr>
        <w:t xml:space="preserve"> and philanthropy</w:t>
      </w:r>
      <w:r w:rsidRPr="1B8B901A">
        <w:rPr>
          <w:rFonts w:ascii="Open Sans" w:eastAsia="Open Sans" w:hAnsi="Open Sans" w:cs="Open Sans"/>
          <w:sz w:val="22"/>
          <w:szCs w:val="22"/>
        </w:rPr>
        <w:t xml:space="preserve">. </w:t>
      </w:r>
      <w:r w:rsidRPr="1B8B901A">
        <w:rPr>
          <w:rFonts w:ascii="Open Sans" w:eastAsia="Open Sans" w:hAnsi="Open Sans" w:cs="Open Sans"/>
          <w:b/>
          <w:bCs/>
          <w:sz w:val="22"/>
          <w:szCs w:val="22"/>
        </w:rPr>
        <w:t xml:space="preserve"> </w:t>
      </w:r>
    </w:p>
    <w:p w14:paraId="449D2C40" w14:textId="2CBAF2FB" w:rsidR="1B8B901A" w:rsidRDefault="1B8B901A" w:rsidP="1B8B901A">
      <w:pPr>
        <w:pStyle w:val="NormalWeb"/>
        <w:ind w:left="720"/>
        <w:rPr>
          <w:rFonts w:ascii="Open Sans" w:eastAsia="Open Sans" w:hAnsi="Open Sans" w:cs="Open Sans"/>
          <w:b/>
          <w:bCs/>
          <w:color w:val="282660" w:themeColor="text2"/>
          <w:sz w:val="22"/>
          <w:szCs w:val="22"/>
        </w:rPr>
      </w:pPr>
    </w:p>
    <w:p w14:paraId="00000043" w14:textId="00161BE5" w:rsidR="005448BA" w:rsidRPr="004021B1" w:rsidRDefault="004B2F49">
      <w:pPr>
        <w:pStyle w:val="Heading3"/>
        <w:keepNext w:val="0"/>
        <w:keepLines w:val="0"/>
        <w:spacing w:before="0" w:after="288" w:line="264" w:lineRule="auto"/>
        <w:rPr>
          <w:rFonts w:ascii="Open Sans" w:eastAsia="Open Sans" w:hAnsi="Open Sans" w:cs="Open Sans"/>
          <w:b/>
          <w:bCs/>
          <w:color w:val="282660"/>
          <w:sz w:val="24"/>
          <w:szCs w:val="24"/>
        </w:rPr>
      </w:pPr>
      <w:r w:rsidRPr="004021B1">
        <w:rPr>
          <w:rFonts w:ascii="Open Sans" w:eastAsia="Open Sans" w:hAnsi="Open Sans" w:cs="Open Sans"/>
          <w:b/>
          <w:bCs/>
          <w:color w:val="282660"/>
          <w:sz w:val="24"/>
          <w:szCs w:val="24"/>
        </w:rPr>
        <w:t xml:space="preserve">Development Operations and Team </w:t>
      </w:r>
      <w:r w:rsidR="00210E27" w:rsidRPr="004021B1">
        <w:rPr>
          <w:rFonts w:ascii="Open Sans" w:eastAsia="Open Sans" w:hAnsi="Open Sans" w:cs="Open Sans"/>
          <w:b/>
          <w:bCs/>
          <w:color w:val="282660"/>
          <w:sz w:val="24"/>
          <w:szCs w:val="24"/>
        </w:rPr>
        <w:t>Leadership (</w:t>
      </w:r>
      <w:r w:rsidRPr="004021B1">
        <w:rPr>
          <w:rFonts w:ascii="Open Sans" w:eastAsia="Open Sans" w:hAnsi="Open Sans" w:cs="Open Sans"/>
          <w:b/>
          <w:bCs/>
          <w:color w:val="282660"/>
          <w:sz w:val="24"/>
          <w:szCs w:val="24"/>
        </w:rPr>
        <w:t>15</w:t>
      </w:r>
      <w:r w:rsidR="00510847" w:rsidRPr="004021B1">
        <w:rPr>
          <w:rFonts w:ascii="Open Sans" w:eastAsia="Open Sans" w:hAnsi="Open Sans" w:cs="Open Sans"/>
          <w:b/>
          <w:bCs/>
          <w:color w:val="282660"/>
          <w:sz w:val="24"/>
          <w:szCs w:val="24"/>
        </w:rPr>
        <w:t>%)</w:t>
      </w:r>
    </w:p>
    <w:p w14:paraId="3B34CC6D" w14:textId="637C6F94" w:rsidR="00A11012" w:rsidRDefault="00197361" w:rsidP="00A11012">
      <w:pPr>
        <w:numPr>
          <w:ilvl w:val="0"/>
          <w:numId w:val="4"/>
        </w:numPr>
        <w:spacing w:line="264" w:lineRule="auto"/>
        <w:rPr>
          <w:rFonts w:ascii="Open Sans" w:eastAsia="Open Sans" w:hAnsi="Open Sans" w:cs="Open Sans"/>
          <w:sz w:val="22"/>
          <w:szCs w:val="22"/>
        </w:rPr>
      </w:pPr>
      <w:r>
        <w:rPr>
          <w:rFonts w:ascii="Open Sans" w:eastAsia="Open Sans" w:hAnsi="Open Sans" w:cs="Open Sans"/>
          <w:b/>
          <w:bCs/>
          <w:color w:val="1B1C1D"/>
          <w:sz w:val="22"/>
          <w:szCs w:val="22"/>
        </w:rPr>
        <w:t xml:space="preserve">Team </w:t>
      </w:r>
      <w:r w:rsidR="00A11012">
        <w:rPr>
          <w:rFonts w:ascii="Open Sans" w:eastAsia="Open Sans" w:hAnsi="Open Sans" w:cs="Open Sans"/>
          <w:b/>
          <w:bCs/>
          <w:color w:val="1B1C1D"/>
          <w:sz w:val="22"/>
          <w:szCs w:val="22"/>
        </w:rPr>
        <w:t>Leadership:</w:t>
      </w:r>
      <w:r w:rsidR="00A11012">
        <w:rPr>
          <w:rFonts w:ascii="Open Sans" w:eastAsia="Open Sans" w:hAnsi="Open Sans" w:cs="Open Sans"/>
          <w:color w:val="1B1C1D"/>
          <w:sz w:val="22"/>
          <w:szCs w:val="22"/>
        </w:rPr>
        <w:t xml:space="preserve"> Provide vision, mentorship, and day-to-day leadership to a streamlined Development team, overseeing </w:t>
      </w:r>
      <w:r w:rsidR="00F1733C">
        <w:rPr>
          <w:rFonts w:ascii="Open Sans" w:eastAsia="Open Sans" w:hAnsi="Open Sans" w:cs="Open Sans"/>
          <w:color w:val="1B1C1D"/>
          <w:sz w:val="22"/>
          <w:szCs w:val="22"/>
        </w:rPr>
        <w:t>membership</w:t>
      </w:r>
      <w:r w:rsidR="00A11012">
        <w:rPr>
          <w:rFonts w:ascii="Open Sans" w:eastAsia="Open Sans" w:hAnsi="Open Sans" w:cs="Open Sans"/>
          <w:color w:val="1B1C1D"/>
          <w:sz w:val="22"/>
          <w:szCs w:val="22"/>
        </w:rPr>
        <w:t xml:space="preserve">, major gifts, institutional giving, </w:t>
      </w:r>
      <w:r w:rsidR="00F1733C">
        <w:rPr>
          <w:rFonts w:ascii="Open Sans" w:eastAsia="Open Sans" w:hAnsi="Open Sans" w:cs="Open Sans"/>
          <w:color w:val="1B1C1D"/>
          <w:sz w:val="22"/>
          <w:szCs w:val="22"/>
        </w:rPr>
        <w:t xml:space="preserve">planned giving, and </w:t>
      </w:r>
      <w:r w:rsidR="00A11012">
        <w:rPr>
          <w:rFonts w:ascii="Open Sans" w:eastAsia="Open Sans" w:hAnsi="Open Sans" w:cs="Open Sans"/>
          <w:color w:val="1B1C1D"/>
          <w:sz w:val="22"/>
          <w:szCs w:val="22"/>
        </w:rPr>
        <w:t>corporate/foundation relations</w:t>
      </w:r>
      <w:r w:rsidR="00F1733C">
        <w:rPr>
          <w:rFonts w:ascii="Open Sans" w:eastAsia="Open Sans" w:hAnsi="Open Sans" w:cs="Open Sans"/>
          <w:color w:val="1B1C1D"/>
          <w:sz w:val="22"/>
          <w:szCs w:val="22"/>
        </w:rPr>
        <w:t>.</w:t>
      </w:r>
    </w:p>
    <w:p w14:paraId="7393418B" w14:textId="2EBE840B" w:rsidR="00A11012" w:rsidRDefault="00A11012" w:rsidP="00A11012">
      <w:pPr>
        <w:numPr>
          <w:ilvl w:val="0"/>
          <w:numId w:val="4"/>
        </w:numPr>
        <w:spacing w:line="264" w:lineRule="auto"/>
        <w:rPr>
          <w:rFonts w:ascii="Open Sans" w:eastAsia="Open Sans" w:hAnsi="Open Sans" w:cs="Open Sans"/>
          <w:sz w:val="22"/>
          <w:szCs w:val="22"/>
        </w:rPr>
      </w:pPr>
      <w:r>
        <w:rPr>
          <w:rFonts w:ascii="Open Sans" w:eastAsia="Open Sans" w:hAnsi="Open Sans" w:cs="Open Sans"/>
          <w:b/>
          <w:bCs/>
          <w:color w:val="1B1C1D"/>
          <w:sz w:val="22"/>
          <w:szCs w:val="22"/>
        </w:rPr>
        <w:t>Annual &amp; Multi-Year Strategy:</w:t>
      </w:r>
      <w:r>
        <w:rPr>
          <w:rFonts w:ascii="Open Sans" w:eastAsia="Open Sans" w:hAnsi="Open Sans" w:cs="Open Sans"/>
          <w:color w:val="1B1C1D"/>
          <w:sz w:val="22"/>
          <w:szCs w:val="22"/>
        </w:rPr>
        <w:t xml:space="preserve"> Develop and execute a comprehensive annual fundraising plan and multi-year campaign strategies that align with PBS NC’s strategic goals.</w:t>
      </w:r>
    </w:p>
    <w:p w14:paraId="6F6DDE64" w14:textId="0C382F67" w:rsidR="00A11012" w:rsidRDefault="00000000" w:rsidP="00A11012">
      <w:pPr>
        <w:numPr>
          <w:ilvl w:val="0"/>
          <w:numId w:val="4"/>
        </w:numPr>
        <w:spacing w:line="264" w:lineRule="auto"/>
        <w:rPr>
          <w:rFonts w:ascii="Open Sans" w:eastAsia="Open Sans" w:hAnsi="Open Sans" w:cs="Open Sans"/>
          <w:sz w:val="22"/>
          <w:szCs w:val="22"/>
          <w:lang w:val="en-US"/>
        </w:rPr>
      </w:pPr>
      <w:sdt>
        <w:sdtPr>
          <w:tag w:val="goog_rdk_39"/>
          <w:id w:val="-1338220279"/>
        </w:sdtPr>
        <w:sdtContent/>
      </w:sdt>
      <w:r w:rsidR="00A11012" w:rsidRPr="11E2DFBC">
        <w:rPr>
          <w:rFonts w:ascii="Open Sans" w:eastAsia="Open Sans" w:hAnsi="Open Sans" w:cs="Open Sans"/>
          <w:b/>
          <w:bCs/>
          <w:color w:val="1B1C1D"/>
          <w:sz w:val="22"/>
          <w:szCs w:val="22"/>
          <w:lang w:val="en-US"/>
        </w:rPr>
        <w:t>Budget &amp; Operations:</w:t>
      </w:r>
      <w:r w:rsidR="00A11012" w:rsidRPr="11E2DFBC">
        <w:rPr>
          <w:rFonts w:ascii="Open Sans" w:eastAsia="Open Sans" w:hAnsi="Open Sans" w:cs="Open Sans"/>
          <w:color w:val="1B1C1D"/>
          <w:sz w:val="22"/>
          <w:szCs w:val="22"/>
          <w:lang w:val="en-US"/>
        </w:rPr>
        <w:t xml:space="preserve"> Oversee the Development department's budget</w:t>
      </w:r>
      <w:r w:rsidR="000A0F65">
        <w:rPr>
          <w:rFonts w:ascii="Open Sans" w:eastAsia="Open Sans" w:hAnsi="Open Sans" w:cs="Open Sans"/>
          <w:color w:val="1B1C1D"/>
          <w:sz w:val="22"/>
          <w:szCs w:val="22"/>
          <w:lang w:val="en-US"/>
        </w:rPr>
        <w:t xml:space="preserve"> and</w:t>
      </w:r>
      <w:r w:rsidR="00294B95">
        <w:rPr>
          <w:rFonts w:ascii="Open Sans" w:eastAsia="Open Sans" w:hAnsi="Open Sans" w:cs="Open Sans"/>
          <w:color w:val="1B1C1D"/>
          <w:sz w:val="22"/>
          <w:szCs w:val="22"/>
          <w:lang w:val="en-US"/>
        </w:rPr>
        <w:t xml:space="preserve"> </w:t>
      </w:r>
      <w:r w:rsidR="000A0F65">
        <w:rPr>
          <w:rFonts w:ascii="Open Sans" w:eastAsia="Open Sans" w:hAnsi="Open Sans" w:cs="Open Sans"/>
          <w:color w:val="1B1C1D"/>
          <w:sz w:val="22"/>
          <w:szCs w:val="22"/>
          <w:lang w:val="en-US"/>
        </w:rPr>
        <w:t xml:space="preserve">integrated </w:t>
      </w:r>
      <w:r w:rsidR="00294B95">
        <w:rPr>
          <w:rFonts w:ascii="Open Sans" w:eastAsia="Open Sans" w:hAnsi="Open Sans" w:cs="Open Sans"/>
          <w:color w:val="1B1C1D"/>
          <w:sz w:val="22"/>
          <w:szCs w:val="22"/>
          <w:lang w:val="en-US"/>
        </w:rPr>
        <w:t>fundraising operations, including</w:t>
      </w:r>
      <w:r w:rsidR="000A0F65">
        <w:rPr>
          <w:rFonts w:ascii="Open Sans" w:eastAsia="Open Sans" w:hAnsi="Open Sans" w:cs="Open Sans"/>
          <w:color w:val="1B1C1D"/>
          <w:sz w:val="22"/>
          <w:szCs w:val="22"/>
          <w:lang w:val="en-US"/>
        </w:rPr>
        <w:t xml:space="preserve"> CRM management</w:t>
      </w:r>
      <w:r w:rsidR="00294B95">
        <w:rPr>
          <w:rFonts w:ascii="Open Sans" w:eastAsia="Open Sans" w:hAnsi="Open Sans" w:cs="Open Sans"/>
          <w:color w:val="1B1C1D"/>
          <w:sz w:val="22"/>
          <w:szCs w:val="22"/>
          <w:lang w:val="en-US"/>
        </w:rPr>
        <w:t xml:space="preserve">, </w:t>
      </w:r>
      <w:r w:rsidR="000A0F65">
        <w:rPr>
          <w:rFonts w:ascii="Open Sans" w:eastAsia="Open Sans" w:hAnsi="Open Sans" w:cs="Open Sans"/>
          <w:color w:val="1B1C1D"/>
          <w:sz w:val="22"/>
          <w:szCs w:val="22"/>
          <w:lang w:val="en-US"/>
        </w:rPr>
        <w:t xml:space="preserve">gift processing, </w:t>
      </w:r>
      <w:r w:rsidR="00294B95">
        <w:rPr>
          <w:rFonts w:ascii="Open Sans" w:eastAsia="Open Sans" w:hAnsi="Open Sans" w:cs="Open Sans"/>
          <w:color w:val="1B1C1D"/>
          <w:sz w:val="22"/>
          <w:szCs w:val="22"/>
          <w:lang w:val="en-US"/>
        </w:rPr>
        <w:t xml:space="preserve">reporting, </w:t>
      </w:r>
      <w:r w:rsidR="00F1733C">
        <w:rPr>
          <w:rFonts w:ascii="Open Sans" w:eastAsia="Open Sans" w:hAnsi="Open Sans" w:cs="Open Sans"/>
          <w:color w:val="1B1C1D"/>
          <w:sz w:val="22"/>
          <w:szCs w:val="22"/>
          <w:lang w:val="en-US"/>
        </w:rPr>
        <w:t xml:space="preserve">donor </w:t>
      </w:r>
      <w:r w:rsidR="00294B95">
        <w:rPr>
          <w:rFonts w:ascii="Open Sans" w:eastAsia="Open Sans" w:hAnsi="Open Sans" w:cs="Open Sans"/>
          <w:color w:val="1B1C1D"/>
          <w:sz w:val="22"/>
          <w:szCs w:val="22"/>
          <w:lang w:val="en-US"/>
        </w:rPr>
        <w:t>stewardship</w:t>
      </w:r>
      <w:r w:rsidR="000A0F65">
        <w:rPr>
          <w:rFonts w:ascii="Open Sans" w:eastAsia="Open Sans" w:hAnsi="Open Sans" w:cs="Open Sans"/>
          <w:color w:val="1B1C1D"/>
          <w:sz w:val="22"/>
          <w:szCs w:val="22"/>
          <w:lang w:val="en-US"/>
        </w:rPr>
        <w:t xml:space="preserve">, and compliance </w:t>
      </w:r>
      <w:r w:rsidR="00F1733C">
        <w:rPr>
          <w:rFonts w:ascii="Open Sans" w:eastAsia="Open Sans" w:hAnsi="Open Sans" w:cs="Open Sans"/>
          <w:color w:val="1B1C1D"/>
          <w:sz w:val="22"/>
          <w:szCs w:val="22"/>
          <w:lang w:val="en-US"/>
        </w:rPr>
        <w:t>functions</w:t>
      </w:r>
      <w:r w:rsidR="00294B95">
        <w:rPr>
          <w:rFonts w:ascii="Open Sans" w:eastAsia="Open Sans" w:hAnsi="Open Sans" w:cs="Open Sans"/>
          <w:color w:val="1B1C1D"/>
          <w:sz w:val="22"/>
          <w:szCs w:val="22"/>
          <w:lang w:val="en-US"/>
        </w:rPr>
        <w:t xml:space="preserve">. </w:t>
      </w:r>
    </w:p>
    <w:p w14:paraId="56C84D07" w14:textId="43971722" w:rsidR="00FE1C03" w:rsidRPr="00FE1C03" w:rsidRDefault="00A11012" w:rsidP="00FE1C03">
      <w:pPr>
        <w:pStyle w:val="ListParagraph"/>
        <w:numPr>
          <w:ilvl w:val="0"/>
          <w:numId w:val="4"/>
        </w:numPr>
        <w:spacing w:line="264" w:lineRule="auto"/>
        <w:rPr>
          <w:rFonts w:ascii="Open Sans" w:eastAsia="Open Sans" w:hAnsi="Open Sans" w:cs="Open Sans"/>
          <w:sz w:val="22"/>
          <w:szCs w:val="22"/>
          <w:lang w:val="en-US"/>
        </w:rPr>
      </w:pPr>
      <w:r w:rsidRPr="00FE1C03">
        <w:rPr>
          <w:rFonts w:ascii="Open Sans" w:eastAsia="Open Sans" w:hAnsi="Open Sans" w:cs="Open Sans"/>
          <w:b/>
          <w:bCs/>
          <w:color w:val="1B1C1D"/>
          <w:sz w:val="22"/>
          <w:szCs w:val="22"/>
          <w:lang w:val="en-US"/>
        </w:rPr>
        <w:t>Performance &amp; Metrics:</w:t>
      </w:r>
      <w:r w:rsidRPr="00FE1C03">
        <w:rPr>
          <w:rFonts w:ascii="Open Sans" w:eastAsia="Open Sans" w:hAnsi="Open Sans" w:cs="Open Sans"/>
          <w:color w:val="1B1C1D"/>
          <w:sz w:val="22"/>
          <w:szCs w:val="22"/>
          <w:lang w:val="en-US"/>
        </w:rPr>
        <w:t xml:space="preserve"> Set annual performance </w:t>
      </w:r>
      <w:r w:rsidR="00F1733C">
        <w:rPr>
          <w:rFonts w:ascii="Open Sans" w:eastAsia="Open Sans" w:hAnsi="Open Sans" w:cs="Open Sans"/>
          <w:color w:val="1B1C1D"/>
          <w:sz w:val="22"/>
          <w:szCs w:val="22"/>
          <w:lang w:val="en-US"/>
        </w:rPr>
        <w:t xml:space="preserve">metrics and </w:t>
      </w:r>
      <w:r w:rsidRPr="00FE1C03">
        <w:rPr>
          <w:rFonts w:ascii="Open Sans" w:eastAsia="Open Sans" w:hAnsi="Open Sans" w:cs="Open Sans"/>
          <w:color w:val="1B1C1D"/>
          <w:sz w:val="22"/>
          <w:szCs w:val="22"/>
          <w:lang w:val="en-US"/>
        </w:rPr>
        <w:t>goals for the</w:t>
      </w:r>
      <w:r w:rsidR="00F1733C">
        <w:rPr>
          <w:rFonts w:ascii="Open Sans" w:eastAsia="Open Sans" w:hAnsi="Open Sans" w:cs="Open Sans"/>
          <w:color w:val="1B1C1D"/>
          <w:sz w:val="22"/>
          <w:szCs w:val="22"/>
          <w:lang w:val="en-US"/>
        </w:rPr>
        <w:t xml:space="preserve"> Development</w:t>
      </w:r>
      <w:r w:rsidRPr="00FE1C03">
        <w:rPr>
          <w:rFonts w:ascii="Open Sans" w:eastAsia="Open Sans" w:hAnsi="Open Sans" w:cs="Open Sans"/>
          <w:color w:val="1B1C1D"/>
          <w:sz w:val="22"/>
          <w:szCs w:val="22"/>
          <w:lang w:val="en-US"/>
        </w:rPr>
        <w:t xml:space="preserve"> team</w:t>
      </w:r>
      <w:r w:rsidR="00F1733C">
        <w:rPr>
          <w:rFonts w:ascii="Open Sans" w:eastAsia="Open Sans" w:hAnsi="Open Sans" w:cs="Open Sans"/>
          <w:color w:val="1B1C1D"/>
          <w:sz w:val="22"/>
          <w:szCs w:val="22"/>
          <w:lang w:val="en-US"/>
        </w:rPr>
        <w:t xml:space="preserve"> </w:t>
      </w:r>
      <w:r w:rsidR="00FE1C03" w:rsidRPr="00FE1C03">
        <w:rPr>
          <w:rFonts w:ascii="Open Sans" w:eastAsia="Open Sans" w:hAnsi="Open Sans" w:cs="Open Sans"/>
          <w:color w:val="1B1C1D"/>
          <w:sz w:val="22"/>
          <w:szCs w:val="22"/>
          <w:lang w:val="en-US"/>
        </w:rPr>
        <w:t>and</w:t>
      </w:r>
      <w:r w:rsidRPr="00FE1C03">
        <w:rPr>
          <w:rFonts w:ascii="Open Sans" w:eastAsia="Open Sans" w:hAnsi="Open Sans" w:cs="Open Sans"/>
          <w:color w:val="1B1C1D"/>
          <w:sz w:val="22"/>
          <w:szCs w:val="22"/>
          <w:lang w:val="en-US"/>
        </w:rPr>
        <w:t xml:space="preserve"> regularly track and report progress to the </w:t>
      </w:r>
      <w:r w:rsidR="007D47DA">
        <w:rPr>
          <w:rFonts w:ascii="Open Sans" w:eastAsia="Open Sans" w:hAnsi="Open Sans" w:cs="Open Sans"/>
          <w:color w:val="1B1C1D"/>
          <w:sz w:val="22"/>
          <w:szCs w:val="22"/>
          <w:lang w:val="en-US"/>
        </w:rPr>
        <w:t>CEO and Deputy General Manager.</w:t>
      </w:r>
      <w:r w:rsidRPr="00FE1C03">
        <w:rPr>
          <w:rFonts w:ascii="Open Sans" w:eastAsia="Open Sans" w:hAnsi="Open Sans" w:cs="Open Sans"/>
          <w:sz w:val="22"/>
          <w:szCs w:val="22"/>
          <w:lang w:val="en-US"/>
        </w:rPr>
        <w:t xml:space="preserve"> </w:t>
      </w:r>
    </w:p>
    <w:p w14:paraId="2579B0AD" w14:textId="422D8212" w:rsidR="00A11012" w:rsidRPr="00FE1C03" w:rsidRDefault="004021B1" w:rsidP="00FE1C03">
      <w:pPr>
        <w:pStyle w:val="ListParagraph"/>
        <w:numPr>
          <w:ilvl w:val="0"/>
          <w:numId w:val="4"/>
        </w:numPr>
        <w:spacing w:line="264" w:lineRule="auto"/>
        <w:rPr>
          <w:rFonts w:ascii="Open Sans" w:eastAsia="Open Sans" w:hAnsi="Open Sans" w:cs="Open Sans"/>
          <w:sz w:val="22"/>
          <w:szCs w:val="22"/>
          <w:lang w:val="en-US"/>
        </w:rPr>
      </w:pPr>
      <w:r w:rsidRPr="00FE1C03">
        <w:rPr>
          <w:rFonts w:ascii="Open Sans" w:eastAsia="Open Sans" w:hAnsi="Open Sans" w:cs="Open Sans"/>
          <w:b/>
          <w:bCs/>
          <w:color w:val="1B1C1D"/>
          <w:sz w:val="22"/>
          <w:szCs w:val="22"/>
          <w:lang w:val="en-US"/>
        </w:rPr>
        <w:t xml:space="preserve">Collaborative </w:t>
      </w:r>
      <w:r w:rsidR="00FE1C03" w:rsidRPr="00FE1C03">
        <w:rPr>
          <w:rFonts w:ascii="Open Sans" w:eastAsia="Open Sans" w:hAnsi="Open Sans" w:cs="Open Sans"/>
          <w:b/>
          <w:bCs/>
          <w:color w:val="1B1C1D"/>
          <w:sz w:val="22"/>
          <w:szCs w:val="22"/>
          <w:lang w:val="en-US"/>
        </w:rPr>
        <w:t>Leadership</w:t>
      </w:r>
      <w:r w:rsidRPr="00FE1C03">
        <w:rPr>
          <w:rFonts w:ascii="Open Sans" w:eastAsia="Open Sans" w:hAnsi="Open Sans" w:cs="Open Sans"/>
          <w:b/>
          <w:bCs/>
          <w:color w:val="1B1C1D"/>
          <w:sz w:val="22"/>
          <w:szCs w:val="22"/>
          <w:lang w:val="en-US"/>
        </w:rPr>
        <w:t xml:space="preserve">: </w:t>
      </w:r>
      <w:r w:rsidR="00A11012" w:rsidRPr="00FE1C03">
        <w:rPr>
          <w:rFonts w:ascii="Open Sans" w:eastAsia="Open Sans" w:hAnsi="Open Sans" w:cs="Open Sans"/>
          <w:color w:val="1B1C1D"/>
          <w:sz w:val="22"/>
          <w:szCs w:val="22"/>
          <w:lang w:val="en-US"/>
        </w:rPr>
        <w:t xml:space="preserve">Partner with UNC System Office Advancement Shared Services team </w:t>
      </w:r>
      <w:r w:rsidR="00FE1C03">
        <w:rPr>
          <w:rFonts w:ascii="Open Sans" w:eastAsia="Open Sans" w:hAnsi="Open Sans" w:cs="Open Sans"/>
          <w:color w:val="1B1C1D"/>
          <w:sz w:val="22"/>
          <w:szCs w:val="22"/>
          <w:lang w:val="en-US"/>
        </w:rPr>
        <w:t xml:space="preserve">in identifying operational efficiencies and strategic cost savings, particularly in the areas of HR, finance, and IT. </w:t>
      </w:r>
    </w:p>
    <w:p w14:paraId="6D8DA93D" w14:textId="4AC73594" w:rsidR="00FE1C03" w:rsidRPr="00FE1C03" w:rsidRDefault="00FE1C03" w:rsidP="00FE1C03">
      <w:pPr>
        <w:pStyle w:val="ListParagraph"/>
        <w:numPr>
          <w:ilvl w:val="0"/>
          <w:numId w:val="4"/>
        </w:numPr>
        <w:spacing w:line="264" w:lineRule="auto"/>
        <w:rPr>
          <w:rFonts w:ascii="Open Sans" w:eastAsia="Open Sans" w:hAnsi="Open Sans" w:cs="Open Sans"/>
          <w:sz w:val="22"/>
          <w:szCs w:val="22"/>
          <w:lang w:val="en-US"/>
        </w:rPr>
      </w:pPr>
      <w:r>
        <w:rPr>
          <w:rFonts w:ascii="Open Sans" w:eastAsia="Open Sans" w:hAnsi="Open Sans" w:cs="Open Sans"/>
          <w:b/>
          <w:bCs/>
          <w:color w:val="1B1C1D"/>
          <w:sz w:val="22"/>
          <w:szCs w:val="22"/>
          <w:lang w:val="en-US"/>
        </w:rPr>
        <w:t>Process Management</w:t>
      </w:r>
      <w:r w:rsidR="005D1FA1">
        <w:rPr>
          <w:rFonts w:ascii="Open Sans" w:eastAsia="Open Sans" w:hAnsi="Open Sans" w:cs="Open Sans"/>
          <w:b/>
          <w:bCs/>
          <w:color w:val="1B1C1D"/>
          <w:sz w:val="22"/>
          <w:szCs w:val="22"/>
          <w:lang w:val="en-US"/>
        </w:rPr>
        <w:t>:</w:t>
      </w:r>
      <w:r w:rsidR="005D1FA1">
        <w:rPr>
          <w:rFonts w:ascii="Open Sans" w:eastAsia="Open Sans" w:hAnsi="Open Sans" w:cs="Open Sans"/>
          <w:sz w:val="22"/>
          <w:szCs w:val="22"/>
          <w:lang w:val="en-US"/>
        </w:rPr>
        <w:t xml:space="preserve"> Develop</w:t>
      </w:r>
      <w:r w:rsidRPr="00FE1C03">
        <w:rPr>
          <w:rFonts w:ascii="Open Sans" w:eastAsia="Open Sans" w:hAnsi="Open Sans" w:cs="Open Sans"/>
          <w:sz w:val="22"/>
          <w:szCs w:val="22"/>
        </w:rPr>
        <w:t xml:space="preserve"> and institutionalize streamlined processes that </w:t>
      </w:r>
      <w:r w:rsidR="004A5F31">
        <w:rPr>
          <w:rFonts w:ascii="Open Sans" w:eastAsia="Open Sans" w:hAnsi="Open Sans" w:cs="Open Sans"/>
          <w:sz w:val="22"/>
          <w:szCs w:val="22"/>
        </w:rPr>
        <w:t>maximize</w:t>
      </w:r>
      <w:r w:rsidR="007D47DA">
        <w:rPr>
          <w:rFonts w:ascii="Open Sans" w:eastAsia="Open Sans" w:hAnsi="Open Sans" w:cs="Open Sans"/>
          <w:sz w:val="22"/>
          <w:szCs w:val="22"/>
        </w:rPr>
        <w:t xml:space="preserve"> the </w:t>
      </w:r>
      <w:r w:rsidRPr="00FE1C03">
        <w:rPr>
          <w:rFonts w:ascii="Open Sans" w:eastAsia="Open Sans" w:hAnsi="Open Sans" w:cs="Open Sans"/>
          <w:sz w:val="22"/>
          <w:szCs w:val="22"/>
        </w:rPr>
        <w:t>team structure to operate effectively and sustainably.</w:t>
      </w:r>
    </w:p>
    <w:p w14:paraId="629AB356" w14:textId="417ABB99" w:rsidR="00B746CD" w:rsidRPr="006942F3" w:rsidRDefault="00B746CD" w:rsidP="1B8B901A">
      <w:pPr>
        <w:spacing w:line="278" w:lineRule="auto"/>
      </w:pPr>
    </w:p>
    <w:p w14:paraId="791473BE" w14:textId="5A3903F5" w:rsidR="004B2F49" w:rsidRDefault="004B2F49" w:rsidP="004B2F49">
      <w:pPr>
        <w:pStyle w:val="Heading3"/>
        <w:keepNext w:val="0"/>
        <w:keepLines w:val="0"/>
        <w:spacing w:before="0" w:after="288" w:line="264" w:lineRule="auto"/>
        <w:rPr>
          <w:rFonts w:ascii="Open Sans" w:eastAsia="Open Sans" w:hAnsi="Open Sans" w:cs="Open Sans"/>
          <w:b/>
          <w:bCs/>
          <w:color w:val="282660"/>
          <w:sz w:val="24"/>
          <w:szCs w:val="24"/>
        </w:rPr>
      </w:pPr>
      <w:r w:rsidRPr="00FE1C03">
        <w:rPr>
          <w:rFonts w:ascii="Open Sans" w:eastAsia="Open Sans" w:hAnsi="Open Sans" w:cs="Open Sans"/>
          <w:b/>
          <w:bCs/>
          <w:color w:val="282660"/>
          <w:sz w:val="24"/>
          <w:szCs w:val="24"/>
        </w:rPr>
        <w:t>Strategic Leadership and Special Projects (10%)</w:t>
      </w:r>
    </w:p>
    <w:p w14:paraId="32799975" w14:textId="03F0F8DF" w:rsidR="005D1FA1" w:rsidRPr="005D1FA1" w:rsidRDefault="005D1FA1" w:rsidP="005D1FA1">
      <w:pPr>
        <w:pStyle w:val="ListParagraph"/>
        <w:numPr>
          <w:ilvl w:val="0"/>
          <w:numId w:val="27"/>
        </w:numPr>
        <w:rPr>
          <w:rFonts w:ascii="Open Sans" w:hAnsi="Open Sans" w:cs="Open Sans"/>
          <w:sz w:val="22"/>
          <w:szCs w:val="22"/>
          <w:lang w:val="en-US"/>
        </w:rPr>
      </w:pPr>
      <w:r>
        <w:rPr>
          <w:rFonts w:ascii="Open Sans" w:hAnsi="Open Sans" w:cs="Open Sans"/>
          <w:b/>
          <w:bCs/>
          <w:sz w:val="22"/>
          <w:szCs w:val="22"/>
          <w:lang w:val="en-US"/>
        </w:rPr>
        <w:t xml:space="preserve">Strategic Advising: </w:t>
      </w:r>
      <w:r w:rsidRPr="005D1FA1">
        <w:rPr>
          <w:rFonts w:ascii="Open Sans" w:hAnsi="Open Sans" w:cs="Open Sans"/>
          <w:sz w:val="22"/>
          <w:szCs w:val="22"/>
          <w:lang w:val="en-US"/>
        </w:rPr>
        <w:t xml:space="preserve">Serve as a strategic advisor to executive leadership, providing insight and analysis on </w:t>
      </w:r>
      <w:r w:rsidR="007D47DA">
        <w:rPr>
          <w:rFonts w:ascii="Open Sans" w:hAnsi="Open Sans" w:cs="Open Sans"/>
          <w:sz w:val="22"/>
          <w:szCs w:val="22"/>
          <w:lang w:val="en-US"/>
        </w:rPr>
        <w:t xml:space="preserve">philanthropic and fundraising </w:t>
      </w:r>
      <w:r w:rsidRPr="005D1FA1">
        <w:rPr>
          <w:rFonts w:ascii="Open Sans" w:hAnsi="Open Sans" w:cs="Open Sans"/>
          <w:sz w:val="22"/>
          <w:szCs w:val="22"/>
          <w:lang w:val="en-US"/>
        </w:rPr>
        <w:t>trends, risks, and emerging opportunities to inform decision-making and support long-term financial sustainability.</w:t>
      </w:r>
    </w:p>
    <w:p w14:paraId="7E00FD09" w14:textId="18CB20D0" w:rsidR="005D1FA1" w:rsidRDefault="005D1FA1" w:rsidP="005D1FA1">
      <w:pPr>
        <w:pStyle w:val="ListParagraph"/>
        <w:numPr>
          <w:ilvl w:val="0"/>
          <w:numId w:val="28"/>
        </w:numPr>
        <w:rPr>
          <w:rFonts w:ascii="Open Sans" w:hAnsi="Open Sans" w:cs="Open Sans"/>
          <w:sz w:val="22"/>
          <w:szCs w:val="22"/>
          <w:lang w:val="en-US"/>
        </w:rPr>
      </w:pPr>
      <w:r>
        <w:rPr>
          <w:rFonts w:ascii="Open Sans" w:hAnsi="Open Sans" w:cs="Open Sans"/>
          <w:b/>
          <w:bCs/>
          <w:sz w:val="22"/>
          <w:szCs w:val="22"/>
          <w:lang w:val="en-US"/>
        </w:rPr>
        <w:t xml:space="preserve">Planning: </w:t>
      </w:r>
      <w:r w:rsidRPr="005D1FA1">
        <w:rPr>
          <w:rFonts w:ascii="Open Sans" w:hAnsi="Open Sans" w:cs="Open Sans"/>
          <w:sz w:val="22"/>
          <w:szCs w:val="22"/>
          <w:lang w:val="en-US"/>
        </w:rPr>
        <w:t>Participate in cross-functional planning efforts focused on organizational sustainability and public impact, collaborating with senior leaders across programming, education, and operations to align resources with mission-driven priorities.</w:t>
      </w:r>
    </w:p>
    <w:p w14:paraId="0EF59D0E" w14:textId="5AFFDF5A" w:rsidR="005D1FA1" w:rsidRPr="005E1FC7" w:rsidRDefault="00197361" w:rsidP="005D1FA1">
      <w:pPr>
        <w:pStyle w:val="ListParagraph"/>
        <w:numPr>
          <w:ilvl w:val="0"/>
          <w:numId w:val="28"/>
        </w:numPr>
        <w:rPr>
          <w:rFonts w:ascii="Open Sans" w:hAnsi="Open Sans" w:cs="Open Sans"/>
          <w:sz w:val="22"/>
          <w:szCs w:val="22"/>
          <w:lang w:val="en-US"/>
        </w:rPr>
      </w:pPr>
      <w:r>
        <w:rPr>
          <w:rFonts w:ascii="Open Sans" w:hAnsi="Open Sans" w:cs="Open Sans"/>
          <w:b/>
          <w:bCs/>
          <w:sz w:val="22"/>
          <w:szCs w:val="22"/>
        </w:rPr>
        <w:t xml:space="preserve">Special Projects: </w:t>
      </w:r>
      <w:r w:rsidR="005D1FA1" w:rsidRPr="00197361">
        <w:rPr>
          <w:rFonts w:ascii="Open Sans" w:hAnsi="Open Sans" w:cs="Open Sans"/>
          <w:sz w:val="22"/>
          <w:szCs w:val="22"/>
        </w:rPr>
        <w:t>Lead or support high-priority initiatives and special projects</w:t>
      </w:r>
      <w:r w:rsidR="005D1FA1" w:rsidRPr="005D1FA1">
        <w:rPr>
          <w:rFonts w:ascii="Open Sans" w:hAnsi="Open Sans" w:cs="Open Sans"/>
          <w:sz w:val="22"/>
          <w:szCs w:val="22"/>
        </w:rPr>
        <w:t xml:space="preserve"> as assigned by the CEO and </w:t>
      </w:r>
      <w:r w:rsidR="007D47DA">
        <w:rPr>
          <w:rFonts w:ascii="Open Sans" w:hAnsi="Open Sans" w:cs="Open Sans"/>
          <w:sz w:val="22"/>
          <w:szCs w:val="22"/>
        </w:rPr>
        <w:t xml:space="preserve">Deputy </w:t>
      </w:r>
      <w:r w:rsidR="005D1FA1" w:rsidRPr="005D1FA1">
        <w:rPr>
          <w:rFonts w:ascii="Open Sans" w:hAnsi="Open Sans" w:cs="Open Sans"/>
          <w:sz w:val="22"/>
          <w:szCs w:val="22"/>
        </w:rPr>
        <w:t>General Manager</w:t>
      </w:r>
      <w:r>
        <w:rPr>
          <w:rFonts w:ascii="Open Sans" w:hAnsi="Open Sans" w:cs="Open Sans"/>
          <w:sz w:val="22"/>
          <w:szCs w:val="22"/>
        </w:rPr>
        <w:t>.</w:t>
      </w:r>
    </w:p>
    <w:p w14:paraId="4312F1C1" w14:textId="1C27A94F" w:rsidR="004B2F49" w:rsidRDefault="004B2F49" w:rsidP="004B2F49">
      <w:pPr>
        <w:pBdr>
          <w:bottom w:val="single" w:sz="12" w:space="1" w:color="000000"/>
        </w:pBdr>
        <w:rPr>
          <w:rFonts w:ascii="Open Sans" w:eastAsia="Open Sans" w:hAnsi="Open Sans" w:cs="Open Sans"/>
          <w:color w:val="005596"/>
          <w:sz w:val="40"/>
          <w:szCs w:val="40"/>
        </w:rPr>
      </w:pPr>
    </w:p>
    <w:p w14:paraId="3DC97F5A" w14:textId="77777777" w:rsidR="00442720" w:rsidRDefault="00442720" w:rsidP="004B2F49">
      <w:pPr>
        <w:pBdr>
          <w:bottom w:val="single" w:sz="12" w:space="1" w:color="000000"/>
        </w:pBdr>
        <w:rPr>
          <w:rFonts w:ascii="Open Sans" w:eastAsia="Open Sans" w:hAnsi="Open Sans" w:cs="Open Sans"/>
          <w:color w:val="005596"/>
          <w:sz w:val="40"/>
          <w:szCs w:val="40"/>
        </w:rPr>
      </w:pPr>
    </w:p>
    <w:p w14:paraId="36AC7F82" w14:textId="77777777" w:rsidR="00442720" w:rsidRDefault="00442720" w:rsidP="004B2F49">
      <w:pPr>
        <w:pBdr>
          <w:bottom w:val="single" w:sz="12" w:space="1" w:color="000000"/>
        </w:pBdr>
        <w:rPr>
          <w:rFonts w:ascii="Open Sans" w:eastAsia="Open Sans" w:hAnsi="Open Sans" w:cs="Open Sans"/>
          <w:color w:val="005596"/>
          <w:sz w:val="40"/>
          <w:szCs w:val="40"/>
        </w:rPr>
      </w:pPr>
    </w:p>
    <w:p w14:paraId="47409CA5" w14:textId="77777777" w:rsidR="00442720" w:rsidRDefault="00442720" w:rsidP="004B2F49">
      <w:pPr>
        <w:pBdr>
          <w:bottom w:val="single" w:sz="12" w:space="1" w:color="000000"/>
        </w:pBdr>
        <w:rPr>
          <w:rFonts w:ascii="Open Sans" w:eastAsia="Open Sans" w:hAnsi="Open Sans" w:cs="Open Sans"/>
          <w:color w:val="005596"/>
          <w:sz w:val="40"/>
          <w:szCs w:val="40"/>
        </w:rPr>
      </w:pPr>
    </w:p>
    <w:p w14:paraId="15C5DF1B" w14:textId="77777777" w:rsidR="00442720" w:rsidRDefault="00442720" w:rsidP="004B2F49">
      <w:pPr>
        <w:pBdr>
          <w:bottom w:val="single" w:sz="12" w:space="1" w:color="000000"/>
        </w:pBdr>
        <w:rPr>
          <w:rFonts w:ascii="Open Sans" w:eastAsia="Open Sans" w:hAnsi="Open Sans" w:cs="Open Sans"/>
          <w:color w:val="005596"/>
          <w:sz w:val="40"/>
          <w:szCs w:val="40"/>
        </w:rPr>
      </w:pPr>
    </w:p>
    <w:p w14:paraId="00000054" w14:textId="26FFEEF8" w:rsidR="005448BA" w:rsidRDefault="3949DB4B">
      <w:pPr>
        <w:pBdr>
          <w:bottom w:val="single" w:sz="12" w:space="1" w:color="000000"/>
        </w:pBdr>
        <w:rPr>
          <w:rFonts w:ascii="Open Sans" w:eastAsia="Open Sans" w:hAnsi="Open Sans" w:cs="Open Sans"/>
          <w:color w:val="005596"/>
          <w:sz w:val="40"/>
          <w:szCs w:val="40"/>
        </w:rPr>
      </w:pPr>
      <w:r w:rsidRPr="3949DB4B">
        <w:rPr>
          <w:rFonts w:ascii="Open Sans" w:eastAsia="Open Sans" w:hAnsi="Open Sans" w:cs="Open Sans"/>
          <w:color w:val="005596" w:themeColor="accent2"/>
          <w:sz w:val="40"/>
          <w:szCs w:val="40"/>
        </w:rPr>
        <w:t>Required Attributes, Skills, and Qualifications</w:t>
      </w:r>
    </w:p>
    <w:p w14:paraId="00000055" w14:textId="046117AE" w:rsidR="005448BA" w:rsidRDefault="006A0AC5" w:rsidP="11E2DFBC">
      <w:pPr>
        <w:spacing w:before="120" w:line="264" w:lineRule="auto"/>
        <w:ind w:right="58"/>
        <w:rPr>
          <w:rFonts w:ascii="Open Sans" w:eastAsia="Open Sans" w:hAnsi="Open Sans" w:cs="Open Sans"/>
          <w:color w:val="000000"/>
          <w:sz w:val="22"/>
          <w:szCs w:val="22"/>
          <w:lang w:val="en-US"/>
        </w:rPr>
      </w:pPr>
      <w:r>
        <w:rPr>
          <w:rFonts w:ascii="Open Sans" w:eastAsiaTheme="majorEastAsia" w:hAnsi="Open Sans" w:cs="Open Sans"/>
          <w:noProof/>
          <w:sz w:val="22"/>
          <w:szCs w:val="22"/>
        </w:rPr>
        <w:drawing>
          <wp:anchor distT="0" distB="0" distL="114300" distR="114300" simplePos="0" relativeHeight="251674112" behindDoc="0" locked="0" layoutInCell="1" allowOverlap="1" wp14:anchorId="085DDCC8" wp14:editId="050FF74E">
            <wp:simplePos x="0" y="0"/>
            <wp:positionH relativeFrom="page">
              <wp:posOffset>4141470</wp:posOffset>
            </wp:positionH>
            <wp:positionV relativeFrom="paragraph">
              <wp:posOffset>71755</wp:posOffset>
            </wp:positionV>
            <wp:extent cx="3486150" cy="2362200"/>
            <wp:effectExtent l="0" t="0" r="0" b="0"/>
            <wp:wrapSquare wrapText="bothSides"/>
            <wp:docPr id="580976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615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FA9">
        <w:rPr>
          <w:rFonts w:ascii="Open Sans" w:eastAsia="Open Sans" w:hAnsi="Open Sans" w:cs="Open Sans"/>
          <w:color w:val="000000"/>
          <w:sz w:val="22"/>
          <w:szCs w:val="22"/>
          <w:lang w:val="en-US"/>
        </w:rPr>
        <w:t>T</w:t>
      </w:r>
      <w:r w:rsidR="11B61433" w:rsidRPr="11B61433">
        <w:rPr>
          <w:rFonts w:ascii="Open Sans" w:eastAsia="Open Sans" w:hAnsi="Open Sans" w:cs="Open Sans"/>
          <w:color w:val="000000"/>
          <w:sz w:val="22"/>
          <w:szCs w:val="22"/>
          <w:lang w:val="en-US"/>
        </w:rPr>
        <w:t xml:space="preserve">he </w:t>
      </w:r>
      <w:r w:rsidR="11B61433" w:rsidRPr="11B61433">
        <w:rPr>
          <w:rFonts w:ascii="Open Sans" w:eastAsiaTheme="majorEastAsia" w:hAnsi="Open Sans" w:cs="Open Sans"/>
          <w:sz w:val="22"/>
          <w:szCs w:val="22"/>
        </w:rPr>
        <w:t xml:space="preserve">Chief Development Officer must share a passion for telling the story of PBS </w:t>
      </w:r>
      <w:r w:rsidR="00625FA9">
        <w:rPr>
          <w:rFonts w:ascii="Open Sans" w:eastAsiaTheme="majorEastAsia" w:hAnsi="Open Sans" w:cs="Open Sans"/>
          <w:sz w:val="22"/>
          <w:szCs w:val="22"/>
        </w:rPr>
        <w:t>NC’s</w:t>
      </w:r>
      <w:r w:rsidR="11B61433" w:rsidRPr="11B61433">
        <w:rPr>
          <w:rFonts w:ascii="Open Sans" w:eastAsiaTheme="majorEastAsia" w:hAnsi="Open Sans" w:cs="Open Sans"/>
          <w:sz w:val="22"/>
          <w:szCs w:val="22"/>
        </w:rPr>
        <w:t xml:space="preserve"> mission and for cultivating a culture that is empowering, responsible, intentional, collaborative, and curious. At this pivotal moment, PBS NC seeks a visionary, idea-driven leader who is willing to unlock new pathways to philanthropic growth and serve as an effective ambassador for the organization statewide.</w:t>
      </w:r>
    </w:p>
    <w:p w14:paraId="20D35D4D" w14:textId="77777777" w:rsidR="00625FA9" w:rsidRDefault="00625FA9">
      <w:pPr>
        <w:rPr>
          <w:rFonts w:ascii="Open Sans" w:eastAsia="Open Sans" w:hAnsi="Open Sans" w:cs="Open Sans"/>
          <w:b/>
          <w:bCs/>
          <w:color w:val="282660"/>
          <w:sz w:val="22"/>
          <w:szCs w:val="22"/>
        </w:rPr>
      </w:pPr>
    </w:p>
    <w:p w14:paraId="30E9E30B" w14:textId="77777777" w:rsidR="00D524C9" w:rsidRDefault="00D524C9">
      <w:pPr>
        <w:rPr>
          <w:rFonts w:ascii="Open Sans" w:eastAsia="Open Sans" w:hAnsi="Open Sans" w:cs="Open Sans"/>
          <w:b/>
          <w:bCs/>
          <w:color w:val="282660"/>
          <w:sz w:val="22"/>
          <w:szCs w:val="22"/>
        </w:rPr>
      </w:pPr>
    </w:p>
    <w:p w14:paraId="2EAD53F8" w14:textId="51E7490A" w:rsidR="00510847" w:rsidRDefault="00510847">
      <w:pPr>
        <w:rPr>
          <w:rFonts w:ascii="Open Sans" w:eastAsia="Open Sans" w:hAnsi="Open Sans" w:cs="Open Sans"/>
          <w:b/>
          <w:bCs/>
          <w:color w:val="282660"/>
          <w:sz w:val="22"/>
          <w:szCs w:val="22"/>
        </w:rPr>
      </w:pPr>
      <w:r>
        <w:rPr>
          <w:rFonts w:ascii="Open Sans" w:eastAsia="Open Sans" w:hAnsi="Open Sans" w:cs="Open Sans"/>
          <w:b/>
          <w:bCs/>
          <w:color w:val="282660"/>
          <w:sz w:val="22"/>
          <w:szCs w:val="22"/>
        </w:rPr>
        <w:t xml:space="preserve">Key Success </w:t>
      </w:r>
      <w:r w:rsidR="00197361">
        <w:rPr>
          <w:rFonts w:ascii="Open Sans" w:eastAsia="Open Sans" w:hAnsi="Open Sans" w:cs="Open Sans"/>
          <w:b/>
          <w:bCs/>
          <w:color w:val="282660"/>
          <w:sz w:val="22"/>
          <w:szCs w:val="22"/>
        </w:rPr>
        <w:t>Competencies</w:t>
      </w:r>
    </w:p>
    <w:p w14:paraId="11EF7116" w14:textId="73395AD7" w:rsidR="004B2F49" w:rsidRDefault="55FF0B89" w:rsidP="55FF0B89">
      <w:pPr>
        <w:pStyle w:val="ListParagraph"/>
        <w:widowControl w:val="0"/>
        <w:numPr>
          <w:ilvl w:val="0"/>
          <w:numId w:val="20"/>
        </w:numPr>
        <w:autoSpaceDE w:val="0"/>
        <w:autoSpaceDN w:val="0"/>
        <w:adjustRightInd w:val="0"/>
        <w:spacing w:before="240" w:after="240"/>
        <w:rPr>
          <w:rFonts w:ascii="Open Sans" w:eastAsia="Arial" w:hAnsi="Open Sans" w:cs="Open Sans"/>
          <w:sz w:val="22"/>
          <w:szCs w:val="22"/>
          <w:lang w:val="en-US"/>
        </w:rPr>
      </w:pPr>
      <w:r w:rsidRPr="55FF0B89">
        <w:rPr>
          <w:rFonts w:ascii="Open Sans" w:eastAsia="Arial" w:hAnsi="Open Sans" w:cs="Open Sans"/>
          <w:sz w:val="22"/>
          <w:szCs w:val="22"/>
          <w:lang w:val="en-US"/>
        </w:rPr>
        <w:t xml:space="preserve">Demonstrated success in direct fundraising, including annual giving, major gifts, corporate support, planned </w:t>
      </w:r>
      <w:proofErr w:type="gramStart"/>
      <w:r w:rsidRPr="55FF0B89">
        <w:rPr>
          <w:rFonts w:ascii="Open Sans" w:eastAsia="Arial" w:hAnsi="Open Sans" w:cs="Open Sans"/>
          <w:sz w:val="22"/>
          <w:szCs w:val="22"/>
          <w:lang w:val="en-US"/>
        </w:rPr>
        <w:t>giving</w:t>
      </w:r>
      <w:proofErr w:type="gramEnd"/>
      <w:r w:rsidRPr="55FF0B89">
        <w:rPr>
          <w:rFonts w:ascii="Open Sans" w:eastAsia="Arial" w:hAnsi="Open Sans" w:cs="Open Sans"/>
          <w:sz w:val="22"/>
          <w:szCs w:val="22"/>
          <w:lang w:val="en-US"/>
        </w:rPr>
        <w:t>, sponsorships, and/or foundation relations.</w:t>
      </w:r>
    </w:p>
    <w:p w14:paraId="50FA3896" w14:textId="027D5240" w:rsidR="00136978" w:rsidRPr="00197361" w:rsidRDefault="00136978" w:rsidP="004B2F49">
      <w:pPr>
        <w:pStyle w:val="ListParagraph"/>
        <w:widowControl w:val="0"/>
        <w:numPr>
          <w:ilvl w:val="0"/>
          <w:numId w:val="20"/>
        </w:numPr>
        <w:autoSpaceDE w:val="0"/>
        <w:autoSpaceDN w:val="0"/>
        <w:adjustRightInd w:val="0"/>
        <w:spacing w:before="240" w:after="240"/>
        <w:rPr>
          <w:rFonts w:ascii="Open Sans" w:eastAsia="Arial" w:hAnsi="Open Sans" w:cs="Open Sans"/>
          <w:sz w:val="22"/>
          <w:szCs w:val="22"/>
        </w:rPr>
      </w:pPr>
      <w:r>
        <w:rPr>
          <w:rFonts w:ascii="Open Sans" w:eastAsia="Arial" w:hAnsi="Open Sans" w:cs="Open Sans"/>
          <w:sz w:val="22"/>
          <w:szCs w:val="22"/>
        </w:rPr>
        <w:t>Proven experience building, managing, and mentoring development teams, fostering accountability, collaboration, and results.</w:t>
      </w:r>
    </w:p>
    <w:p w14:paraId="29D20CD8" w14:textId="1BD614F4" w:rsidR="004B2F49" w:rsidRPr="00197361" w:rsidRDefault="004B2F49" w:rsidP="004B2F49">
      <w:pPr>
        <w:pStyle w:val="ListParagraph"/>
        <w:widowControl w:val="0"/>
        <w:numPr>
          <w:ilvl w:val="0"/>
          <w:numId w:val="20"/>
        </w:numPr>
        <w:autoSpaceDE w:val="0"/>
        <w:autoSpaceDN w:val="0"/>
        <w:adjustRightInd w:val="0"/>
        <w:spacing w:before="240" w:after="240"/>
        <w:rPr>
          <w:rFonts w:ascii="Open Sans" w:eastAsia="Arial" w:hAnsi="Open Sans" w:cs="Open Sans"/>
          <w:sz w:val="22"/>
          <w:szCs w:val="22"/>
        </w:rPr>
      </w:pPr>
      <w:r w:rsidRPr="00197361">
        <w:rPr>
          <w:rFonts w:ascii="Open Sans" w:eastAsia="Arial" w:hAnsi="Open Sans" w:cs="Open Sans"/>
          <w:sz w:val="22"/>
          <w:szCs w:val="22"/>
        </w:rPr>
        <w:t xml:space="preserve">Experience working in a lean development operation, balancing strategy with </w:t>
      </w:r>
      <w:r w:rsidR="00C207BB">
        <w:rPr>
          <w:rFonts w:ascii="Open Sans" w:eastAsia="Arial" w:hAnsi="Open Sans" w:cs="Open Sans"/>
          <w:sz w:val="22"/>
          <w:szCs w:val="22"/>
        </w:rPr>
        <w:t xml:space="preserve">hands-on </w:t>
      </w:r>
      <w:r w:rsidR="00726188" w:rsidRPr="00197361">
        <w:rPr>
          <w:rFonts w:ascii="Open Sans" w:eastAsia="Arial" w:hAnsi="Open Sans" w:cs="Open Sans"/>
          <w:sz w:val="22"/>
          <w:szCs w:val="22"/>
        </w:rPr>
        <w:t>execution.</w:t>
      </w:r>
    </w:p>
    <w:p w14:paraId="7A43889E" w14:textId="5C3E951B" w:rsidR="004B2F49" w:rsidRPr="00197361" w:rsidRDefault="004B2F49" w:rsidP="004B2F49">
      <w:pPr>
        <w:pStyle w:val="ListParagraph"/>
        <w:widowControl w:val="0"/>
        <w:numPr>
          <w:ilvl w:val="0"/>
          <w:numId w:val="20"/>
        </w:numPr>
        <w:autoSpaceDE w:val="0"/>
        <w:autoSpaceDN w:val="0"/>
        <w:adjustRightInd w:val="0"/>
        <w:spacing w:before="240" w:after="240"/>
        <w:rPr>
          <w:rFonts w:ascii="Open Sans" w:eastAsia="Arial" w:hAnsi="Open Sans" w:cs="Open Sans"/>
          <w:sz w:val="22"/>
          <w:szCs w:val="22"/>
        </w:rPr>
      </w:pPr>
      <w:r w:rsidRPr="00197361">
        <w:rPr>
          <w:rFonts w:ascii="Open Sans" w:eastAsia="Arial" w:hAnsi="Open Sans" w:cs="Open Sans"/>
          <w:sz w:val="22"/>
          <w:szCs w:val="22"/>
        </w:rPr>
        <w:t>Strong relationship-building</w:t>
      </w:r>
      <w:r w:rsidR="00136978">
        <w:rPr>
          <w:rFonts w:ascii="Open Sans" w:eastAsia="Arial" w:hAnsi="Open Sans" w:cs="Open Sans"/>
          <w:sz w:val="22"/>
          <w:szCs w:val="22"/>
        </w:rPr>
        <w:t xml:space="preserve">, </w:t>
      </w:r>
      <w:r w:rsidRPr="00197361">
        <w:rPr>
          <w:rFonts w:ascii="Open Sans" w:eastAsia="Arial" w:hAnsi="Open Sans" w:cs="Open Sans"/>
          <w:sz w:val="22"/>
          <w:szCs w:val="22"/>
        </w:rPr>
        <w:t xml:space="preserve">donor </w:t>
      </w:r>
      <w:r w:rsidR="00136978">
        <w:rPr>
          <w:rFonts w:ascii="Open Sans" w:eastAsia="Arial" w:hAnsi="Open Sans" w:cs="Open Sans"/>
          <w:sz w:val="22"/>
          <w:szCs w:val="22"/>
        </w:rPr>
        <w:t xml:space="preserve">engagement, and </w:t>
      </w:r>
      <w:r w:rsidRPr="00197361">
        <w:rPr>
          <w:rFonts w:ascii="Open Sans" w:eastAsia="Arial" w:hAnsi="Open Sans" w:cs="Open Sans"/>
          <w:sz w:val="22"/>
          <w:szCs w:val="22"/>
        </w:rPr>
        <w:t>stewardship skills</w:t>
      </w:r>
      <w:r w:rsidR="00726188">
        <w:rPr>
          <w:rFonts w:ascii="Open Sans" w:eastAsia="Arial" w:hAnsi="Open Sans" w:cs="Open Sans"/>
          <w:sz w:val="22"/>
          <w:szCs w:val="22"/>
        </w:rPr>
        <w:t>.</w:t>
      </w:r>
    </w:p>
    <w:p w14:paraId="0BDD008D" w14:textId="47E7929A" w:rsidR="004B2F49" w:rsidRPr="00197361" w:rsidRDefault="004B2F49" w:rsidP="004B2F49">
      <w:pPr>
        <w:pStyle w:val="ListParagraph"/>
        <w:widowControl w:val="0"/>
        <w:numPr>
          <w:ilvl w:val="0"/>
          <w:numId w:val="20"/>
        </w:numPr>
        <w:autoSpaceDE w:val="0"/>
        <w:autoSpaceDN w:val="0"/>
        <w:adjustRightInd w:val="0"/>
        <w:spacing w:before="240" w:after="240"/>
        <w:rPr>
          <w:rFonts w:ascii="Open Sans" w:eastAsia="Arial" w:hAnsi="Open Sans" w:cs="Open Sans"/>
          <w:sz w:val="22"/>
          <w:szCs w:val="22"/>
        </w:rPr>
      </w:pPr>
      <w:r w:rsidRPr="00197361">
        <w:rPr>
          <w:rFonts w:ascii="Open Sans" w:eastAsia="Arial" w:hAnsi="Open Sans" w:cs="Open Sans"/>
          <w:sz w:val="22"/>
          <w:szCs w:val="22"/>
        </w:rPr>
        <w:t xml:space="preserve">Ability to translate organizational mission and public value into compelling funding </w:t>
      </w:r>
      <w:r w:rsidR="00726188" w:rsidRPr="00197361">
        <w:rPr>
          <w:rFonts w:ascii="Open Sans" w:eastAsia="Arial" w:hAnsi="Open Sans" w:cs="Open Sans"/>
          <w:sz w:val="22"/>
          <w:szCs w:val="22"/>
        </w:rPr>
        <w:t>cases</w:t>
      </w:r>
      <w:r w:rsidR="00C207BB">
        <w:rPr>
          <w:rFonts w:ascii="Open Sans" w:eastAsia="Arial" w:hAnsi="Open Sans" w:cs="Open Sans"/>
          <w:sz w:val="22"/>
          <w:szCs w:val="22"/>
        </w:rPr>
        <w:t xml:space="preserve"> for diverse audiences</w:t>
      </w:r>
      <w:r w:rsidR="00726188" w:rsidRPr="00197361">
        <w:rPr>
          <w:rFonts w:ascii="Open Sans" w:eastAsia="Arial" w:hAnsi="Open Sans" w:cs="Open Sans"/>
          <w:sz w:val="22"/>
          <w:szCs w:val="22"/>
        </w:rPr>
        <w:t>.</w:t>
      </w:r>
    </w:p>
    <w:p w14:paraId="386ACB1C" w14:textId="40BA0215" w:rsidR="004B2F49" w:rsidRPr="00197361" w:rsidRDefault="004B2F49" w:rsidP="004B2F49">
      <w:pPr>
        <w:pStyle w:val="ListParagraph"/>
        <w:widowControl w:val="0"/>
        <w:numPr>
          <w:ilvl w:val="0"/>
          <w:numId w:val="20"/>
        </w:numPr>
        <w:autoSpaceDE w:val="0"/>
        <w:autoSpaceDN w:val="0"/>
        <w:adjustRightInd w:val="0"/>
        <w:spacing w:before="240" w:after="240"/>
        <w:rPr>
          <w:rFonts w:ascii="Open Sans" w:eastAsia="Arial" w:hAnsi="Open Sans" w:cs="Open Sans"/>
          <w:sz w:val="22"/>
          <w:szCs w:val="22"/>
        </w:rPr>
      </w:pPr>
      <w:r w:rsidRPr="00197361">
        <w:rPr>
          <w:rFonts w:ascii="Open Sans" w:eastAsia="Arial" w:hAnsi="Open Sans" w:cs="Open Sans"/>
          <w:sz w:val="22"/>
          <w:szCs w:val="22"/>
        </w:rPr>
        <w:t xml:space="preserve">Experience collaborating with executive leadership, </w:t>
      </w:r>
      <w:r w:rsidR="00136978">
        <w:rPr>
          <w:rFonts w:ascii="Open Sans" w:eastAsia="Arial" w:hAnsi="Open Sans" w:cs="Open Sans"/>
          <w:sz w:val="22"/>
          <w:szCs w:val="22"/>
        </w:rPr>
        <w:t xml:space="preserve">colleagues across departments, </w:t>
      </w:r>
      <w:r w:rsidRPr="00197361">
        <w:rPr>
          <w:rFonts w:ascii="Open Sans" w:eastAsia="Arial" w:hAnsi="Open Sans" w:cs="Open Sans"/>
          <w:sz w:val="22"/>
          <w:szCs w:val="22"/>
        </w:rPr>
        <w:t xml:space="preserve">boards, and external </w:t>
      </w:r>
      <w:r w:rsidR="00726188" w:rsidRPr="00197361">
        <w:rPr>
          <w:rFonts w:ascii="Open Sans" w:eastAsia="Arial" w:hAnsi="Open Sans" w:cs="Open Sans"/>
          <w:sz w:val="22"/>
          <w:szCs w:val="22"/>
        </w:rPr>
        <w:t>stakeholders.</w:t>
      </w:r>
    </w:p>
    <w:p w14:paraId="58C5DA5E" w14:textId="02A47D3B" w:rsidR="00197361" w:rsidRPr="00197361" w:rsidRDefault="004B2F49" w:rsidP="00197361">
      <w:pPr>
        <w:pStyle w:val="ListParagraph"/>
        <w:widowControl w:val="0"/>
        <w:numPr>
          <w:ilvl w:val="0"/>
          <w:numId w:val="20"/>
        </w:numPr>
        <w:autoSpaceDE w:val="0"/>
        <w:autoSpaceDN w:val="0"/>
        <w:adjustRightInd w:val="0"/>
        <w:spacing w:before="240" w:after="240" w:line="278" w:lineRule="auto"/>
        <w:rPr>
          <w:rFonts w:ascii="Open Sans" w:hAnsi="Open Sans" w:cs="Open Sans"/>
          <w:sz w:val="21"/>
          <w:szCs w:val="21"/>
        </w:rPr>
      </w:pPr>
      <w:r w:rsidRPr="00197361">
        <w:rPr>
          <w:rFonts w:ascii="Open Sans" w:eastAsia="Arial" w:hAnsi="Open Sans" w:cs="Open Sans"/>
          <w:sz w:val="22"/>
          <w:szCs w:val="22"/>
        </w:rPr>
        <w:t>Excellent written, verbal, and presentation communication skills</w:t>
      </w:r>
      <w:r w:rsidR="00C207BB">
        <w:rPr>
          <w:rFonts w:ascii="Open Sans" w:eastAsia="Arial" w:hAnsi="Open Sans" w:cs="Open Sans"/>
          <w:sz w:val="22"/>
          <w:szCs w:val="22"/>
        </w:rPr>
        <w:t>.</w:t>
      </w:r>
    </w:p>
    <w:p w14:paraId="015495D2" w14:textId="67EB10D6" w:rsidR="00197361" w:rsidRPr="00197361" w:rsidRDefault="10863691" w:rsidP="00197361">
      <w:pPr>
        <w:pStyle w:val="ListParagraph"/>
        <w:widowControl w:val="0"/>
        <w:numPr>
          <w:ilvl w:val="0"/>
          <w:numId w:val="20"/>
        </w:numPr>
        <w:autoSpaceDE w:val="0"/>
        <w:autoSpaceDN w:val="0"/>
        <w:adjustRightInd w:val="0"/>
        <w:spacing w:before="240" w:after="240" w:line="278" w:lineRule="auto"/>
        <w:rPr>
          <w:rFonts w:ascii="Open Sans" w:hAnsi="Open Sans" w:cs="Open Sans"/>
          <w:sz w:val="21"/>
          <w:szCs w:val="21"/>
        </w:rPr>
      </w:pPr>
      <w:r w:rsidRPr="10863691">
        <w:rPr>
          <w:rFonts w:ascii="Open Sans" w:hAnsi="Open Sans" w:cs="Open Sans"/>
          <w:sz w:val="21"/>
          <w:szCs w:val="21"/>
        </w:rPr>
        <w:t xml:space="preserve">High integrity and a deep belief in the PBS </w:t>
      </w:r>
      <w:r w:rsidR="00136978">
        <w:rPr>
          <w:rFonts w:ascii="Open Sans" w:hAnsi="Open Sans" w:cs="Open Sans"/>
          <w:sz w:val="21"/>
          <w:szCs w:val="21"/>
        </w:rPr>
        <w:t>NC’s</w:t>
      </w:r>
      <w:r w:rsidRPr="10863691">
        <w:rPr>
          <w:rFonts w:ascii="Open Sans" w:hAnsi="Open Sans" w:cs="Open Sans"/>
          <w:sz w:val="21"/>
          <w:szCs w:val="21"/>
        </w:rPr>
        <w:t xml:space="preserve"> mission</w:t>
      </w:r>
      <w:r w:rsidR="00C207BB">
        <w:rPr>
          <w:rFonts w:ascii="Open Sans" w:hAnsi="Open Sans" w:cs="Open Sans"/>
          <w:sz w:val="21"/>
          <w:szCs w:val="21"/>
        </w:rPr>
        <w:t>.</w:t>
      </w:r>
    </w:p>
    <w:p w14:paraId="04803656" w14:textId="7108105F" w:rsidR="00197361" w:rsidRDefault="00510847" w:rsidP="00197361">
      <w:pPr>
        <w:pStyle w:val="ListParagraph"/>
        <w:widowControl w:val="0"/>
        <w:numPr>
          <w:ilvl w:val="0"/>
          <w:numId w:val="13"/>
        </w:numPr>
        <w:autoSpaceDE w:val="0"/>
        <w:autoSpaceDN w:val="0"/>
        <w:adjustRightInd w:val="0"/>
        <w:spacing w:before="240" w:after="240" w:line="278" w:lineRule="auto"/>
        <w:rPr>
          <w:rFonts w:ascii="Open Sans" w:hAnsi="Open Sans" w:cs="Open Sans"/>
          <w:sz w:val="21"/>
          <w:szCs w:val="21"/>
        </w:rPr>
      </w:pPr>
      <w:r w:rsidRPr="00197361">
        <w:rPr>
          <w:rFonts w:ascii="Open Sans" w:hAnsi="Open Sans" w:cs="Open Sans"/>
          <w:sz w:val="21"/>
          <w:szCs w:val="21"/>
        </w:rPr>
        <w:t>Strategic and analytical mindset with a hands-on, collaborative leadership style</w:t>
      </w:r>
      <w:r w:rsidR="00C207BB">
        <w:rPr>
          <w:rFonts w:ascii="Open Sans" w:hAnsi="Open Sans" w:cs="Open Sans"/>
          <w:sz w:val="21"/>
          <w:szCs w:val="21"/>
        </w:rPr>
        <w:t>.</w:t>
      </w:r>
    </w:p>
    <w:p w14:paraId="42276514" w14:textId="041B2449" w:rsidR="00197361" w:rsidRDefault="00510847" w:rsidP="00197361">
      <w:pPr>
        <w:pStyle w:val="ListParagraph"/>
        <w:widowControl w:val="0"/>
        <w:numPr>
          <w:ilvl w:val="0"/>
          <w:numId w:val="13"/>
        </w:numPr>
        <w:autoSpaceDE w:val="0"/>
        <w:autoSpaceDN w:val="0"/>
        <w:adjustRightInd w:val="0"/>
        <w:spacing w:before="240" w:after="240" w:line="278" w:lineRule="auto"/>
        <w:rPr>
          <w:rFonts w:ascii="Open Sans" w:hAnsi="Open Sans" w:cs="Open Sans"/>
          <w:sz w:val="21"/>
          <w:szCs w:val="21"/>
        </w:rPr>
      </w:pPr>
      <w:r w:rsidRPr="00197361">
        <w:rPr>
          <w:rFonts w:ascii="Open Sans" w:hAnsi="Open Sans" w:cs="Open Sans"/>
          <w:sz w:val="21"/>
          <w:szCs w:val="21"/>
        </w:rPr>
        <w:t>Entrepreneurial, self-directed, and adaptable in a fast-paced</w:t>
      </w:r>
      <w:r w:rsidR="00C207BB">
        <w:rPr>
          <w:rFonts w:ascii="Open Sans" w:hAnsi="Open Sans" w:cs="Open Sans"/>
          <w:sz w:val="21"/>
          <w:szCs w:val="21"/>
        </w:rPr>
        <w:t>, evolving</w:t>
      </w:r>
      <w:r w:rsidRPr="00197361">
        <w:rPr>
          <w:rFonts w:ascii="Open Sans" w:hAnsi="Open Sans" w:cs="Open Sans"/>
          <w:sz w:val="21"/>
          <w:szCs w:val="21"/>
        </w:rPr>
        <w:t xml:space="preserve"> environment</w:t>
      </w:r>
      <w:r w:rsidR="00C207BB">
        <w:rPr>
          <w:rFonts w:ascii="Open Sans" w:hAnsi="Open Sans" w:cs="Open Sans"/>
          <w:sz w:val="21"/>
          <w:szCs w:val="21"/>
        </w:rPr>
        <w:t>.</w:t>
      </w:r>
    </w:p>
    <w:p w14:paraId="5FA57723" w14:textId="3FF1CE63" w:rsidR="00510847" w:rsidRDefault="00510847" w:rsidP="00197361">
      <w:pPr>
        <w:pStyle w:val="ListParagraph"/>
        <w:widowControl w:val="0"/>
        <w:numPr>
          <w:ilvl w:val="0"/>
          <w:numId w:val="13"/>
        </w:numPr>
        <w:autoSpaceDE w:val="0"/>
        <w:autoSpaceDN w:val="0"/>
        <w:adjustRightInd w:val="0"/>
        <w:spacing w:before="240" w:after="240" w:line="278" w:lineRule="auto"/>
        <w:rPr>
          <w:rFonts w:ascii="Open Sans" w:hAnsi="Open Sans" w:cs="Open Sans"/>
          <w:sz w:val="21"/>
          <w:szCs w:val="21"/>
        </w:rPr>
      </w:pPr>
      <w:r w:rsidRPr="00197361">
        <w:rPr>
          <w:rFonts w:ascii="Open Sans" w:hAnsi="Open Sans" w:cs="Open Sans"/>
          <w:sz w:val="21"/>
          <w:szCs w:val="21"/>
        </w:rPr>
        <w:t>Team</w:t>
      </w:r>
      <w:r w:rsidR="00C207BB">
        <w:rPr>
          <w:rFonts w:ascii="Open Sans" w:hAnsi="Open Sans" w:cs="Open Sans"/>
          <w:sz w:val="21"/>
          <w:szCs w:val="21"/>
        </w:rPr>
        <w:t>-oriented leader</w:t>
      </w:r>
      <w:r w:rsidRPr="00197361">
        <w:rPr>
          <w:rFonts w:ascii="Open Sans" w:hAnsi="Open Sans" w:cs="Open Sans"/>
          <w:sz w:val="21"/>
          <w:szCs w:val="21"/>
        </w:rPr>
        <w:t xml:space="preserve"> who values transparency, curiosity, and continuous improvement</w:t>
      </w:r>
      <w:r w:rsidR="00C207BB">
        <w:rPr>
          <w:rFonts w:ascii="Open Sans" w:hAnsi="Open Sans" w:cs="Open Sans"/>
          <w:sz w:val="21"/>
          <w:szCs w:val="21"/>
        </w:rPr>
        <w:t>.</w:t>
      </w:r>
    </w:p>
    <w:p w14:paraId="1FE3E180" w14:textId="7EEE8497" w:rsidR="00510847" w:rsidRPr="0071607B" w:rsidRDefault="00C207BB" w:rsidP="0071607B">
      <w:pPr>
        <w:pStyle w:val="ListParagraph"/>
        <w:widowControl w:val="0"/>
        <w:numPr>
          <w:ilvl w:val="0"/>
          <w:numId w:val="13"/>
        </w:numPr>
        <w:autoSpaceDE w:val="0"/>
        <w:autoSpaceDN w:val="0"/>
        <w:adjustRightInd w:val="0"/>
        <w:spacing w:before="240" w:after="240" w:line="278" w:lineRule="auto"/>
        <w:rPr>
          <w:rFonts w:ascii="Open Sans" w:eastAsia="Open Sans" w:hAnsi="Open Sans" w:cs="Open Sans"/>
          <w:b/>
          <w:bCs/>
          <w:color w:val="282660"/>
          <w:sz w:val="22"/>
          <w:szCs w:val="22"/>
        </w:rPr>
      </w:pPr>
      <w:r>
        <w:rPr>
          <w:rFonts w:ascii="Open Sans" w:hAnsi="Open Sans" w:cs="Open Sans"/>
          <w:sz w:val="21"/>
          <w:szCs w:val="21"/>
        </w:rPr>
        <w:t>Strong organizational and project management skills, with the ability to prioritize effectively across multiple priorities and initiatives.</w:t>
      </w:r>
    </w:p>
    <w:p w14:paraId="3E9EAB65" w14:textId="77777777" w:rsidR="00510847" w:rsidRDefault="00510847" w:rsidP="00510847">
      <w:pPr>
        <w:rPr>
          <w:rFonts w:ascii="Open Sans" w:eastAsia="Open Sans" w:hAnsi="Open Sans" w:cs="Open Sans"/>
          <w:b/>
          <w:bCs/>
          <w:color w:val="282660"/>
          <w:sz w:val="22"/>
          <w:szCs w:val="22"/>
        </w:rPr>
      </w:pPr>
      <w:r>
        <w:rPr>
          <w:rFonts w:ascii="Open Sans" w:eastAsia="Open Sans" w:hAnsi="Open Sans" w:cs="Open Sans"/>
          <w:b/>
          <w:bCs/>
          <w:color w:val="282660"/>
          <w:sz w:val="22"/>
          <w:szCs w:val="22"/>
        </w:rPr>
        <w:t>Qualifications</w:t>
      </w:r>
    </w:p>
    <w:p w14:paraId="25BF10B2" w14:textId="19058C1C" w:rsidR="004B2F49" w:rsidRPr="00726188" w:rsidRDefault="2BFD0450" w:rsidP="2BFD0450">
      <w:pPr>
        <w:pStyle w:val="ListParagraph"/>
        <w:widowControl w:val="0"/>
        <w:numPr>
          <w:ilvl w:val="0"/>
          <w:numId w:val="20"/>
        </w:numPr>
        <w:autoSpaceDE w:val="0"/>
        <w:autoSpaceDN w:val="0"/>
        <w:adjustRightInd w:val="0"/>
        <w:spacing w:before="240" w:after="240"/>
        <w:rPr>
          <w:rFonts w:ascii="Open Sans" w:eastAsia="Arial" w:hAnsi="Open Sans" w:cs="Open Sans"/>
          <w:sz w:val="22"/>
          <w:szCs w:val="22"/>
          <w:lang w:val="en-US"/>
        </w:rPr>
      </w:pPr>
      <w:r w:rsidRPr="2BFD0450">
        <w:rPr>
          <w:rFonts w:ascii="Open Sans" w:eastAsia="Arial" w:hAnsi="Open Sans" w:cs="Open Sans"/>
          <w:sz w:val="22"/>
          <w:szCs w:val="22"/>
          <w:lang w:val="en-US"/>
        </w:rPr>
        <w:t>Bachelor’s degree in Communications, Journalism, Management, Nonprofit Administration, or related field.</w:t>
      </w:r>
    </w:p>
    <w:p w14:paraId="2DF0340A" w14:textId="04DCC553" w:rsidR="004B2F49" w:rsidRPr="00726188" w:rsidRDefault="004B2F49" w:rsidP="004B2F49">
      <w:pPr>
        <w:pStyle w:val="ListParagraph"/>
        <w:widowControl w:val="0"/>
        <w:numPr>
          <w:ilvl w:val="0"/>
          <w:numId w:val="20"/>
        </w:numPr>
        <w:autoSpaceDE w:val="0"/>
        <w:autoSpaceDN w:val="0"/>
        <w:adjustRightInd w:val="0"/>
        <w:spacing w:before="240" w:after="240"/>
        <w:rPr>
          <w:rFonts w:ascii="Open Sans" w:eastAsia="Arial" w:hAnsi="Open Sans" w:cs="Open Sans"/>
          <w:sz w:val="22"/>
          <w:szCs w:val="22"/>
        </w:rPr>
      </w:pPr>
      <w:r w:rsidRPr="00726188">
        <w:rPr>
          <w:rFonts w:ascii="Open Sans" w:eastAsia="Arial" w:hAnsi="Open Sans" w:cs="Open Sans"/>
          <w:sz w:val="22"/>
          <w:szCs w:val="22"/>
        </w:rPr>
        <w:lastRenderedPageBreak/>
        <w:t>Advanced degree preferred</w:t>
      </w:r>
      <w:r w:rsidR="00726188" w:rsidRPr="00726188">
        <w:rPr>
          <w:rFonts w:ascii="Open Sans" w:eastAsia="Arial" w:hAnsi="Open Sans" w:cs="Open Sans"/>
          <w:sz w:val="22"/>
          <w:szCs w:val="22"/>
        </w:rPr>
        <w:t>.</w:t>
      </w:r>
    </w:p>
    <w:p w14:paraId="73092006" w14:textId="6E01E073" w:rsidR="004B2F49" w:rsidRPr="00726188" w:rsidRDefault="43E322BE" w:rsidP="004B2F49">
      <w:pPr>
        <w:pStyle w:val="ListParagraph"/>
        <w:widowControl w:val="0"/>
        <w:numPr>
          <w:ilvl w:val="0"/>
          <w:numId w:val="20"/>
        </w:numPr>
        <w:autoSpaceDE w:val="0"/>
        <w:autoSpaceDN w:val="0"/>
        <w:adjustRightInd w:val="0"/>
        <w:spacing w:before="240" w:after="240"/>
        <w:rPr>
          <w:rFonts w:ascii="Open Sans" w:eastAsia="Arial" w:hAnsi="Open Sans" w:cs="Open Sans"/>
          <w:sz w:val="22"/>
          <w:szCs w:val="22"/>
        </w:rPr>
      </w:pPr>
      <w:r w:rsidRPr="43E322BE">
        <w:rPr>
          <w:rFonts w:ascii="Open Sans" w:eastAsia="Arial" w:hAnsi="Open Sans" w:cs="Open Sans"/>
          <w:sz w:val="22"/>
          <w:szCs w:val="22"/>
        </w:rPr>
        <w:t>At least 7 years of fundraising or advancement experience, including responsibility for revenue growth and donor engagement.</w:t>
      </w:r>
    </w:p>
    <w:p w14:paraId="401E6F74" w14:textId="76746AD9" w:rsidR="004B2F49" w:rsidRPr="00726188" w:rsidRDefault="004B2F49" w:rsidP="004B2F49">
      <w:pPr>
        <w:pStyle w:val="ListParagraph"/>
        <w:widowControl w:val="0"/>
        <w:numPr>
          <w:ilvl w:val="0"/>
          <w:numId w:val="20"/>
        </w:numPr>
        <w:autoSpaceDE w:val="0"/>
        <w:autoSpaceDN w:val="0"/>
        <w:adjustRightInd w:val="0"/>
        <w:spacing w:before="240" w:after="240"/>
        <w:rPr>
          <w:rFonts w:ascii="Open Sans" w:eastAsia="Arial" w:hAnsi="Open Sans" w:cs="Open Sans"/>
          <w:sz w:val="22"/>
          <w:szCs w:val="22"/>
        </w:rPr>
      </w:pPr>
      <w:r w:rsidRPr="00726188">
        <w:rPr>
          <w:rFonts w:ascii="Open Sans" w:eastAsia="Arial" w:hAnsi="Open Sans" w:cs="Open Sans"/>
          <w:sz w:val="22"/>
          <w:szCs w:val="22"/>
        </w:rPr>
        <w:t>Experience in public media, higher education, or mission-driven nonprofit organizations</w:t>
      </w:r>
      <w:r w:rsidR="00726188" w:rsidRPr="00726188">
        <w:rPr>
          <w:rFonts w:ascii="Open Sans" w:eastAsia="Arial" w:hAnsi="Open Sans" w:cs="Open Sans"/>
          <w:sz w:val="22"/>
          <w:szCs w:val="22"/>
        </w:rPr>
        <w:t>.</w:t>
      </w:r>
    </w:p>
    <w:p w14:paraId="235C323D" w14:textId="7AC8E8B4" w:rsidR="00197361" w:rsidRPr="00726188" w:rsidRDefault="004B2F49" w:rsidP="00197361">
      <w:pPr>
        <w:pStyle w:val="ListParagraph"/>
        <w:widowControl w:val="0"/>
        <w:numPr>
          <w:ilvl w:val="0"/>
          <w:numId w:val="20"/>
        </w:numPr>
        <w:autoSpaceDE w:val="0"/>
        <w:autoSpaceDN w:val="0"/>
        <w:adjustRightInd w:val="0"/>
        <w:spacing w:before="240" w:after="240"/>
        <w:rPr>
          <w:rFonts w:ascii="Open Sans" w:eastAsia="Arial" w:hAnsi="Open Sans" w:cs="Open Sans"/>
          <w:sz w:val="22"/>
          <w:szCs w:val="22"/>
        </w:rPr>
      </w:pPr>
      <w:r w:rsidRPr="00726188">
        <w:rPr>
          <w:rFonts w:ascii="Open Sans" w:eastAsia="Arial" w:hAnsi="Open Sans" w:cs="Open Sans"/>
          <w:sz w:val="22"/>
          <w:szCs w:val="22"/>
        </w:rPr>
        <w:t>Familiarity with public-sector partnerships and statewide stakeholder engagement</w:t>
      </w:r>
      <w:r w:rsidR="00C207BB">
        <w:rPr>
          <w:rFonts w:ascii="Open Sans" w:eastAsia="Arial" w:hAnsi="Open Sans" w:cs="Open Sans"/>
          <w:sz w:val="22"/>
          <w:szCs w:val="22"/>
        </w:rPr>
        <w:t>.</w:t>
      </w:r>
    </w:p>
    <w:p w14:paraId="35A687D6" w14:textId="77777777" w:rsidR="00197361" w:rsidRPr="00726188" w:rsidRDefault="00510847" w:rsidP="00726188">
      <w:pPr>
        <w:pStyle w:val="ListParagraph"/>
        <w:widowControl w:val="0"/>
        <w:numPr>
          <w:ilvl w:val="0"/>
          <w:numId w:val="20"/>
        </w:numPr>
        <w:autoSpaceDE w:val="0"/>
        <w:autoSpaceDN w:val="0"/>
        <w:adjustRightInd w:val="0"/>
        <w:rPr>
          <w:rFonts w:ascii="Open Sans" w:hAnsi="Open Sans" w:cs="Open Sans"/>
          <w:sz w:val="22"/>
          <w:szCs w:val="22"/>
        </w:rPr>
      </w:pPr>
      <w:r w:rsidRPr="00726188">
        <w:rPr>
          <w:rFonts w:ascii="Open Sans" w:hAnsi="Open Sans" w:cs="Open Sans"/>
          <w:sz w:val="22"/>
          <w:szCs w:val="22"/>
        </w:rPr>
        <w:t>Excellent written and verbal communication skills with the ability to present effectively internally and externally</w:t>
      </w:r>
      <w:r w:rsidR="00197361" w:rsidRPr="00726188">
        <w:rPr>
          <w:rFonts w:ascii="Open Sans" w:hAnsi="Open Sans" w:cs="Open Sans"/>
          <w:sz w:val="22"/>
          <w:szCs w:val="22"/>
        </w:rPr>
        <w:t>.</w:t>
      </w:r>
    </w:p>
    <w:p w14:paraId="537BCE0B" w14:textId="77777777" w:rsidR="00726188" w:rsidRPr="00726188" w:rsidRDefault="00510847" w:rsidP="00510847">
      <w:pPr>
        <w:pStyle w:val="ListParagraph"/>
        <w:widowControl w:val="0"/>
        <w:numPr>
          <w:ilvl w:val="0"/>
          <w:numId w:val="12"/>
        </w:numPr>
        <w:autoSpaceDE w:val="0"/>
        <w:autoSpaceDN w:val="0"/>
        <w:adjustRightInd w:val="0"/>
        <w:spacing w:before="240" w:after="240" w:line="278" w:lineRule="auto"/>
        <w:ind w:left="648"/>
        <w:rPr>
          <w:rFonts w:ascii="Open Sans" w:hAnsi="Open Sans" w:cs="Open Sans"/>
          <w:sz w:val="22"/>
          <w:szCs w:val="22"/>
        </w:rPr>
      </w:pPr>
      <w:r w:rsidRPr="00726188">
        <w:rPr>
          <w:rFonts w:ascii="Open Sans" w:hAnsi="Open Sans" w:cs="Open Sans"/>
          <w:sz w:val="22"/>
          <w:szCs w:val="22"/>
        </w:rPr>
        <w:t xml:space="preserve">Experience using CRM systems to extract, analyze and present data to inform metrics and </w:t>
      </w:r>
      <w:r w:rsidR="006314C5" w:rsidRPr="00726188">
        <w:rPr>
          <w:rFonts w:ascii="Open Sans" w:hAnsi="Open Sans" w:cs="Open Sans"/>
          <w:sz w:val="22"/>
          <w:szCs w:val="22"/>
        </w:rPr>
        <w:t>decision-making.</w:t>
      </w:r>
    </w:p>
    <w:p w14:paraId="447C6A50" w14:textId="10637B3F" w:rsidR="00510847" w:rsidRPr="00726188" w:rsidRDefault="00510847" w:rsidP="005C75FB">
      <w:pPr>
        <w:pStyle w:val="ListParagraph"/>
        <w:widowControl w:val="0"/>
        <w:numPr>
          <w:ilvl w:val="0"/>
          <w:numId w:val="12"/>
        </w:numPr>
        <w:autoSpaceDE w:val="0"/>
        <w:autoSpaceDN w:val="0"/>
        <w:adjustRightInd w:val="0"/>
        <w:spacing w:before="240" w:line="278" w:lineRule="auto"/>
        <w:ind w:left="648"/>
        <w:rPr>
          <w:rFonts w:ascii="Open Sans" w:hAnsi="Open Sans" w:cs="Open Sans"/>
          <w:sz w:val="22"/>
          <w:szCs w:val="22"/>
        </w:rPr>
      </w:pPr>
      <w:r w:rsidRPr="00726188">
        <w:rPr>
          <w:rFonts w:ascii="Open Sans" w:hAnsi="Open Sans" w:cs="Open Sans"/>
          <w:sz w:val="22"/>
          <w:szCs w:val="22"/>
        </w:rPr>
        <w:t xml:space="preserve">Excellent time management, attention to detail, and strategic thinking with the ability to prioritize tasks and manage multiple </w:t>
      </w:r>
      <w:r w:rsidR="006314C5" w:rsidRPr="00726188">
        <w:rPr>
          <w:rFonts w:ascii="Open Sans" w:hAnsi="Open Sans" w:cs="Open Sans"/>
          <w:sz w:val="22"/>
          <w:szCs w:val="22"/>
        </w:rPr>
        <w:t>projects.</w:t>
      </w:r>
    </w:p>
    <w:p w14:paraId="598B6059" w14:textId="5AB3B27B" w:rsidR="00510847" w:rsidRPr="00726188" w:rsidRDefault="00510847" w:rsidP="6DE4449A">
      <w:pPr>
        <w:numPr>
          <w:ilvl w:val="0"/>
          <w:numId w:val="12"/>
        </w:numPr>
        <w:spacing w:line="278" w:lineRule="auto"/>
        <w:ind w:left="648"/>
        <w:rPr>
          <w:rFonts w:ascii="Open Sans" w:hAnsi="Open Sans" w:cs="Open Sans"/>
          <w:sz w:val="22"/>
          <w:szCs w:val="22"/>
          <w:lang w:val="en-US"/>
        </w:rPr>
      </w:pPr>
      <w:r w:rsidRPr="00726188">
        <w:rPr>
          <w:rFonts w:ascii="Open Sans" w:hAnsi="Open Sans" w:cs="Open Sans"/>
          <w:sz w:val="22"/>
          <w:szCs w:val="22"/>
          <w:lang w:val="en-US"/>
        </w:rPr>
        <w:t xml:space="preserve">Ability to lead with humility and respect, inspiring </w:t>
      </w:r>
      <w:r w:rsidR="006314C5" w:rsidRPr="00726188">
        <w:rPr>
          <w:rFonts w:ascii="Open Sans" w:hAnsi="Open Sans" w:cs="Open Sans"/>
          <w:sz w:val="22"/>
          <w:szCs w:val="22"/>
          <w:lang w:val="en-US"/>
        </w:rPr>
        <w:t>positivity,</w:t>
      </w:r>
      <w:r w:rsidRPr="00726188">
        <w:rPr>
          <w:rFonts w:ascii="Open Sans" w:hAnsi="Open Sans" w:cs="Open Sans"/>
          <w:sz w:val="22"/>
          <w:szCs w:val="22"/>
          <w:lang w:val="en-US"/>
        </w:rPr>
        <w:t xml:space="preserve"> and cohesiveness among the </w:t>
      </w:r>
      <w:r w:rsidR="006314C5" w:rsidRPr="00726188">
        <w:rPr>
          <w:rFonts w:ascii="Open Sans" w:hAnsi="Open Sans" w:cs="Open Sans"/>
          <w:sz w:val="22"/>
          <w:szCs w:val="22"/>
          <w:lang w:val="en-US"/>
        </w:rPr>
        <w:t>team.</w:t>
      </w:r>
      <w:r w:rsidRPr="00726188">
        <w:rPr>
          <w:rFonts w:ascii="Open Sans" w:hAnsi="Open Sans" w:cs="Open Sans"/>
          <w:sz w:val="22"/>
          <w:szCs w:val="22"/>
          <w:lang w:val="en-US"/>
        </w:rPr>
        <w:t xml:space="preserve"> </w:t>
      </w:r>
    </w:p>
    <w:p w14:paraId="52FC0F1F" w14:textId="7E52A86A" w:rsidR="00510847" w:rsidRPr="00726188" w:rsidRDefault="00510847" w:rsidP="00510847">
      <w:pPr>
        <w:numPr>
          <w:ilvl w:val="0"/>
          <w:numId w:val="12"/>
        </w:numPr>
        <w:spacing w:line="278" w:lineRule="auto"/>
        <w:ind w:left="648"/>
        <w:rPr>
          <w:rFonts w:ascii="Open Sans" w:hAnsi="Open Sans" w:cs="Open Sans"/>
          <w:sz w:val="22"/>
          <w:szCs w:val="22"/>
        </w:rPr>
      </w:pPr>
      <w:r w:rsidRPr="00726188">
        <w:rPr>
          <w:rFonts w:ascii="Open Sans" w:hAnsi="Open Sans" w:cs="Open Sans"/>
          <w:sz w:val="22"/>
          <w:szCs w:val="22"/>
        </w:rPr>
        <w:t>Experience leading in a performance-based, metrics-driven culture</w:t>
      </w:r>
      <w:r w:rsidR="00C207BB">
        <w:rPr>
          <w:rFonts w:ascii="Open Sans" w:hAnsi="Open Sans" w:cs="Open Sans"/>
          <w:sz w:val="22"/>
          <w:szCs w:val="22"/>
        </w:rPr>
        <w:t>.</w:t>
      </w:r>
    </w:p>
    <w:p w14:paraId="0478A5CA" w14:textId="77777777" w:rsidR="00510847" w:rsidRDefault="00510847">
      <w:pPr>
        <w:rPr>
          <w:rFonts w:ascii="Open Sans" w:eastAsia="Open Sans" w:hAnsi="Open Sans" w:cs="Open Sans"/>
          <w:color w:val="1B1C1D"/>
          <w:sz w:val="22"/>
          <w:szCs w:val="22"/>
          <w:lang w:val="en-US"/>
        </w:rPr>
      </w:pPr>
    </w:p>
    <w:p w14:paraId="0000006A" w14:textId="4DF6CB21" w:rsidR="005448BA" w:rsidRDefault="00510847">
      <w:pPr>
        <w:shd w:val="clear" w:color="auto" w:fill="FFFFFF"/>
        <w:spacing w:after="288"/>
        <w:rPr>
          <w:rFonts w:ascii="Open Sans" w:eastAsia="Open Sans" w:hAnsi="Open Sans" w:cs="Open Sans"/>
          <w:color w:val="282660"/>
          <w:sz w:val="22"/>
          <w:szCs w:val="22"/>
        </w:rPr>
      </w:pPr>
      <w:r>
        <w:rPr>
          <w:rFonts w:ascii="Open Sans" w:eastAsia="Open Sans" w:hAnsi="Open Sans" w:cs="Open Sans"/>
          <w:b/>
          <w:bCs/>
          <w:color w:val="282660"/>
          <w:sz w:val="22"/>
          <w:szCs w:val="22"/>
        </w:rPr>
        <w:t>Work Environment and Physical Demands</w:t>
      </w:r>
    </w:p>
    <w:p w14:paraId="10DFBEF4" w14:textId="77777777" w:rsidR="00510847" w:rsidRPr="00726188" w:rsidRDefault="00510847" w:rsidP="00510847">
      <w:pPr>
        <w:pStyle w:val="ListParagraph"/>
        <w:numPr>
          <w:ilvl w:val="0"/>
          <w:numId w:val="15"/>
        </w:numPr>
        <w:spacing w:line="278" w:lineRule="auto"/>
        <w:ind w:left="648"/>
        <w:rPr>
          <w:rFonts w:ascii="Open Sans" w:hAnsi="Open Sans" w:cs="Open Sans"/>
          <w:b/>
          <w:bCs/>
          <w:sz w:val="22"/>
          <w:szCs w:val="22"/>
        </w:rPr>
      </w:pPr>
      <w:r w:rsidRPr="00726188">
        <w:rPr>
          <w:rFonts w:ascii="Open Sans" w:hAnsi="Open Sans" w:cs="Open Sans"/>
          <w:sz w:val="22"/>
          <w:szCs w:val="22"/>
        </w:rPr>
        <w:t>The position is salaried and is classified as exempt under the Fair Labor Standards Act (FLSA)</w:t>
      </w:r>
    </w:p>
    <w:p w14:paraId="4727EB58" w14:textId="3609B944" w:rsidR="00510847" w:rsidRPr="00726188" w:rsidRDefault="43E322BE" w:rsidP="58C59077">
      <w:pPr>
        <w:numPr>
          <w:ilvl w:val="0"/>
          <w:numId w:val="14"/>
        </w:numPr>
        <w:spacing w:line="278" w:lineRule="auto"/>
        <w:ind w:left="648"/>
        <w:rPr>
          <w:rFonts w:ascii="Open Sans" w:hAnsi="Open Sans" w:cs="Open Sans"/>
          <w:sz w:val="22"/>
          <w:szCs w:val="22"/>
          <w:lang w:val="en-US"/>
        </w:rPr>
      </w:pPr>
      <w:r w:rsidRPr="43E322BE">
        <w:rPr>
          <w:rFonts w:ascii="Open Sans" w:hAnsi="Open Sans" w:cs="Open Sans"/>
          <w:sz w:val="22"/>
          <w:szCs w:val="22"/>
          <w:lang w:val="en-US"/>
        </w:rPr>
        <w:t>Regular verbal communication, and the ability to operate standard office equipment are required.</w:t>
      </w:r>
    </w:p>
    <w:p w14:paraId="617C7432" w14:textId="3B87F7D1" w:rsidR="00510847" w:rsidRPr="00726188" w:rsidRDefault="58C59077" w:rsidP="58C59077">
      <w:pPr>
        <w:numPr>
          <w:ilvl w:val="0"/>
          <w:numId w:val="14"/>
        </w:numPr>
        <w:spacing w:line="278" w:lineRule="auto"/>
        <w:ind w:left="648"/>
        <w:rPr>
          <w:rFonts w:ascii="Open Sans" w:hAnsi="Open Sans" w:cs="Open Sans"/>
          <w:sz w:val="22"/>
          <w:szCs w:val="22"/>
        </w:rPr>
      </w:pPr>
      <w:r w:rsidRPr="58C59077">
        <w:rPr>
          <w:rFonts w:ascii="Open Sans" w:hAnsi="Open Sans" w:cs="Open Sans"/>
          <w:sz w:val="22"/>
          <w:szCs w:val="22"/>
        </w:rPr>
        <w:t>Frequently sits; occasionally stands, walks, reaches, and lifts/moves up to ten pounds.</w:t>
      </w:r>
    </w:p>
    <w:p w14:paraId="51640492" w14:textId="06402621" w:rsidR="00BC6256" w:rsidRDefault="43E322BE" w:rsidP="58C59077">
      <w:pPr>
        <w:numPr>
          <w:ilvl w:val="0"/>
          <w:numId w:val="14"/>
        </w:numPr>
        <w:spacing w:line="278" w:lineRule="auto"/>
        <w:ind w:left="648"/>
        <w:rPr>
          <w:rFonts w:ascii="Open Sans" w:hAnsi="Open Sans" w:cs="Open Sans"/>
          <w:sz w:val="22"/>
          <w:szCs w:val="22"/>
        </w:rPr>
      </w:pPr>
      <w:r w:rsidRPr="43E322BE">
        <w:rPr>
          <w:rFonts w:ascii="Open Sans" w:hAnsi="Open Sans" w:cs="Open Sans"/>
          <w:sz w:val="22"/>
          <w:szCs w:val="22"/>
        </w:rPr>
        <w:t>Candidates must have a clean driving record and reliable transportation for donor visits and external meetings.</w:t>
      </w:r>
    </w:p>
    <w:p w14:paraId="074BC410" w14:textId="108221DE" w:rsidR="005448BA" w:rsidRDefault="43E322BE" w:rsidP="43E322BE">
      <w:pPr>
        <w:numPr>
          <w:ilvl w:val="0"/>
          <w:numId w:val="14"/>
        </w:numPr>
        <w:spacing w:line="278" w:lineRule="auto"/>
        <w:ind w:left="648"/>
        <w:rPr>
          <w:rFonts w:ascii="Open Sans" w:eastAsia="Open Sans" w:hAnsi="Open Sans" w:cs="Open Sans"/>
          <w:sz w:val="22"/>
          <w:szCs w:val="22"/>
          <w:lang w:val="en-US"/>
        </w:rPr>
      </w:pPr>
      <w:r w:rsidRPr="43E322BE">
        <w:rPr>
          <w:rFonts w:ascii="Open Sans" w:eastAsia="Open Sans" w:hAnsi="Open Sans" w:cs="Open Sans"/>
          <w:sz w:val="22"/>
          <w:szCs w:val="22"/>
          <w:lang w:val="en-US"/>
        </w:rPr>
        <w:t>This position is a hybrid work arrangement and will work at least three days per week onsite at the RTP office. PBSNC employees are generally required to reside in North Carolina, within a 2-hour commuting distance of their assigned duty station.</w:t>
      </w:r>
    </w:p>
    <w:p w14:paraId="0000006E" w14:textId="5D4F104B" w:rsidR="005448BA" w:rsidRDefault="005448BA" w:rsidP="43E322BE">
      <w:pPr>
        <w:spacing w:line="278" w:lineRule="auto"/>
        <w:ind w:left="648"/>
        <w:rPr>
          <w:rFonts w:ascii="Open Sans" w:hAnsi="Open Sans" w:cs="Open Sans"/>
          <w:sz w:val="22"/>
          <w:szCs w:val="22"/>
        </w:rPr>
      </w:pPr>
    </w:p>
    <w:p w14:paraId="0000006F" w14:textId="77777777" w:rsidR="005448BA" w:rsidRDefault="005448BA">
      <w:pPr>
        <w:pBdr>
          <w:bottom w:val="single" w:sz="12" w:space="1" w:color="000000"/>
        </w:pBdr>
        <w:rPr>
          <w:rFonts w:ascii="Open Sans" w:eastAsia="Open Sans" w:hAnsi="Open Sans" w:cs="Open Sans"/>
          <w:color w:val="005596"/>
          <w:sz w:val="22"/>
          <w:szCs w:val="22"/>
        </w:rPr>
      </w:pPr>
    </w:p>
    <w:p w14:paraId="00000070" w14:textId="77777777" w:rsidR="005448BA" w:rsidRDefault="00B6188D">
      <w:pPr>
        <w:pBdr>
          <w:bottom w:val="single" w:sz="12" w:space="1" w:color="000000"/>
        </w:pBdr>
        <w:rPr>
          <w:rFonts w:ascii="Open Sans" w:eastAsia="Open Sans" w:hAnsi="Open Sans" w:cs="Open Sans"/>
          <w:color w:val="005596"/>
          <w:sz w:val="40"/>
          <w:szCs w:val="40"/>
        </w:rPr>
      </w:pPr>
      <w:r>
        <w:rPr>
          <w:rFonts w:ascii="Open Sans" w:eastAsia="Open Sans" w:hAnsi="Open Sans" w:cs="Open Sans"/>
          <w:color w:val="005596"/>
          <w:sz w:val="40"/>
          <w:szCs w:val="40"/>
        </w:rPr>
        <w:t>Compensation and Benefits</w:t>
      </w:r>
    </w:p>
    <w:p w14:paraId="00000071" w14:textId="77777777" w:rsidR="005448BA" w:rsidRDefault="005448BA">
      <w:pPr>
        <w:shd w:val="clear" w:color="auto" w:fill="FFFFFF"/>
        <w:spacing w:line="276" w:lineRule="auto"/>
        <w:rPr>
          <w:rFonts w:ascii="Open Sans" w:eastAsia="Open Sans" w:hAnsi="Open Sans" w:cs="Open Sans"/>
          <w:b/>
          <w:bCs/>
          <w:sz w:val="13"/>
          <w:szCs w:val="13"/>
        </w:rPr>
      </w:pPr>
    </w:p>
    <w:p w14:paraId="09CECDE7" w14:textId="39607E85" w:rsidR="00510847" w:rsidRPr="006314C5" w:rsidRDefault="43E322BE" w:rsidP="55FF0B89">
      <w:pPr>
        <w:spacing w:after="120" w:line="264" w:lineRule="auto"/>
        <w:rPr>
          <w:rFonts w:ascii="Open Sans" w:hAnsi="Open Sans" w:cs="Open Sans"/>
          <w:sz w:val="22"/>
          <w:szCs w:val="22"/>
          <w:lang w:val="en-US"/>
        </w:rPr>
      </w:pPr>
      <w:r w:rsidRPr="43E322BE">
        <w:rPr>
          <w:rFonts w:ascii="Open Sans" w:hAnsi="Open Sans" w:cs="Open Sans"/>
          <w:sz w:val="22"/>
          <w:szCs w:val="22"/>
          <w:lang w:val="en-US"/>
        </w:rPr>
        <w:t xml:space="preserve">PBS North Carolina is dedicated to recruiting an outstanding leader for this position by offering a compensation package that includes a competitive base salary of $160,000-$180,000 commensurate with education and experience, sign-on bonus as eligible under UNC System policy and procedures, and a comprehensive benefits package. Benefits include medical, dental, vision, HCFSA, DCFSA, life insurance, AD&amp;D, STD, LTD, etc., as well as flexible leave programs (e.g., paid parental leave), tuition waivers, and mandatory and supplemental retirement plans.  </w:t>
      </w:r>
      <w:r w:rsidRPr="43E322BE">
        <w:rPr>
          <w:rFonts w:ascii="Open Sans" w:hAnsi="Open Sans" w:cs="Open Sans"/>
          <w:sz w:val="22"/>
          <w:szCs w:val="22"/>
        </w:rPr>
        <w:t xml:space="preserve">This role is eligible for a performance-based bonus program tied to the </w:t>
      </w:r>
      <w:r w:rsidRPr="43E322BE">
        <w:rPr>
          <w:rFonts w:ascii="Open Sans" w:hAnsi="Open Sans" w:cs="Open Sans"/>
          <w:sz w:val="22"/>
          <w:szCs w:val="22"/>
        </w:rPr>
        <w:lastRenderedPageBreak/>
        <w:t>achievement of defined performance metrics. Bonus consideration is evaluated annually based on a combination of individual accomplishments, team performance, and overall organizational results.</w:t>
      </w:r>
    </w:p>
    <w:p w14:paraId="00000075" w14:textId="77777777" w:rsidR="005448BA" w:rsidRDefault="00B6188D">
      <w:pPr>
        <w:pBdr>
          <w:bottom w:val="single" w:sz="12" w:space="1" w:color="000000"/>
        </w:pBdr>
        <w:spacing w:after="240"/>
        <w:rPr>
          <w:rFonts w:ascii="Open Sans" w:eastAsia="Open Sans" w:hAnsi="Open Sans" w:cs="Open Sans"/>
          <w:color w:val="005596"/>
          <w:sz w:val="40"/>
          <w:szCs w:val="40"/>
        </w:rPr>
      </w:pPr>
      <w:r>
        <w:rPr>
          <w:rFonts w:ascii="Open Sans" w:eastAsia="Open Sans" w:hAnsi="Open Sans" w:cs="Open Sans"/>
          <w:color w:val="005596"/>
          <w:sz w:val="40"/>
          <w:szCs w:val="40"/>
        </w:rPr>
        <w:t>Equal Opportunity Employer</w:t>
      </w:r>
    </w:p>
    <w:p w14:paraId="217B9C38" w14:textId="6D4F5A11" w:rsidR="006314C5" w:rsidRPr="006314C5" w:rsidRDefault="00000000" w:rsidP="006314C5">
      <w:pPr>
        <w:rPr>
          <w:rFonts w:ascii="Open Sans" w:hAnsi="Open Sans" w:cs="Open Sans"/>
          <w:sz w:val="22"/>
          <w:szCs w:val="22"/>
        </w:rPr>
      </w:pPr>
      <w:sdt>
        <w:sdtPr>
          <w:tag w:val="goog_rdk_46"/>
          <w:id w:val="-777064042"/>
        </w:sdtPr>
        <w:sdtContent/>
      </w:sdt>
      <w:sdt>
        <w:sdtPr>
          <w:tag w:val="goog_rdk_47"/>
          <w:id w:val="2089043436"/>
        </w:sdtPr>
        <w:sdtContent/>
      </w:sdt>
      <w:r w:rsidR="006314C5" w:rsidRPr="006314C5">
        <w:rPr>
          <w:rFonts w:ascii="Open Sans" w:hAnsi="Open Sans" w:cs="Open Sans"/>
          <w:sz w:val="22"/>
          <w:szCs w:val="22"/>
        </w:rPr>
        <w:t>PBS North Carolina is</w:t>
      </w:r>
      <w:r w:rsidR="00510847" w:rsidRPr="006314C5">
        <w:rPr>
          <w:rFonts w:ascii="Open Sans" w:hAnsi="Open Sans" w:cs="Open Sans"/>
          <w:sz w:val="22"/>
          <w:szCs w:val="22"/>
        </w:rPr>
        <w:t xml:space="preserve"> proud to be an equal opportunity employer</w:t>
      </w:r>
      <w:r w:rsidR="006314C5" w:rsidRPr="006314C5">
        <w:rPr>
          <w:rFonts w:ascii="whitney-semibold" w:hAnsi="whitney-semibold"/>
          <w:color w:val="333333"/>
          <w:sz w:val="22"/>
          <w:szCs w:val="22"/>
          <w:shd w:val="clear" w:color="auto" w:fill="FFFFFF"/>
        </w:rPr>
        <w:t xml:space="preserve"> </w:t>
      </w:r>
      <w:r w:rsidR="006314C5" w:rsidRPr="006314C5">
        <w:rPr>
          <w:rFonts w:ascii="Open Sans" w:hAnsi="Open Sans" w:cs="Open Sans"/>
          <w:sz w:val="22"/>
          <w:szCs w:val="22"/>
        </w:rPr>
        <w:t>and welcomes all to apply without regard to age, color, gender, gender expression, gender identity, genetic information, national origin, race, religion, sex, or sexual orientation. We encourage all qualified applicants to apply, including protected veterans and individuals with disabilities.</w:t>
      </w:r>
    </w:p>
    <w:p w14:paraId="073EF583" w14:textId="77777777" w:rsidR="006314C5" w:rsidRDefault="006314C5" w:rsidP="006314C5">
      <w:pPr>
        <w:rPr>
          <w:rFonts w:ascii="Open Sans" w:hAnsi="Open Sans" w:cs="Open Sans"/>
          <w:sz w:val="21"/>
          <w:szCs w:val="21"/>
        </w:rPr>
      </w:pPr>
    </w:p>
    <w:p w14:paraId="00000078" w14:textId="711A801D" w:rsidR="005448BA" w:rsidRPr="00046B18" w:rsidRDefault="43E322BE" w:rsidP="43E322BE">
      <w:pPr>
        <w:rPr>
          <w:rFonts w:ascii="Open Sans" w:eastAsia="Open Sans" w:hAnsi="Open Sans" w:cs="Open Sans"/>
          <w:color w:val="161718"/>
          <w:sz w:val="22"/>
          <w:szCs w:val="22"/>
          <w:lang w:val="en-US"/>
        </w:rPr>
      </w:pPr>
      <w:r w:rsidRPr="43E322BE">
        <w:rPr>
          <w:rFonts w:ascii="Open Sans" w:eastAsia="Open Sans" w:hAnsi="Open Sans" w:cs="Open Sans"/>
          <w:b/>
          <w:bCs/>
          <w:sz w:val="22"/>
          <w:szCs w:val="22"/>
          <w:lang w:val="en-US"/>
        </w:rPr>
        <w:t>To Apply</w:t>
      </w:r>
      <w:r w:rsidRPr="43E322BE">
        <w:rPr>
          <w:rFonts w:ascii="Open Sans" w:eastAsia="Open Sans" w:hAnsi="Open Sans" w:cs="Open Sans"/>
          <w:sz w:val="22"/>
          <w:szCs w:val="22"/>
          <w:lang w:val="en-US"/>
        </w:rPr>
        <w:t xml:space="preserve">: </w:t>
      </w:r>
      <w:r w:rsidRPr="43E322BE">
        <w:rPr>
          <w:rFonts w:ascii="Open Sans" w:eastAsia="Open Sans" w:hAnsi="Open Sans" w:cs="Open Sans"/>
          <w:color w:val="161718" w:themeColor="background2" w:themeShade="1A"/>
          <w:sz w:val="22"/>
          <w:szCs w:val="22"/>
          <w:lang w:val="en-US"/>
        </w:rPr>
        <w:t>Please submit a cover letter and resume</w:t>
      </w:r>
      <w:r w:rsidR="000949E1">
        <w:rPr>
          <w:rFonts w:ascii="Open Sans" w:eastAsia="Open Sans" w:hAnsi="Open Sans" w:cs="Open Sans"/>
          <w:color w:val="161718" w:themeColor="background2" w:themeShade="1A"/>
          <w:sz w:val="22"/>
          <w:szCs w:val="22"/>
          <w:lang w:val="en-US"/>
        </w:rPr>
        <w:t xml:space="preserve"> </w:t>
      </w:r>
      <w:hyperlink r:id="rId15" w:history="1">
        <w:r w:rsidR="000949E1" w:rsidRPr="000949E1">
          <w:rPr>
            <w:rStyle w:val="Hyperlink"/>
            <w:rFonts w:ascii="Open Sans" w:eastAsia="Open Sans" w:hAnsi="Open Sans" w:cs="Open Sans"/>
            <w:sz w:val="22"/>
            <w:szCs w:val="22"/>
            <w:lang w:val="en-US"/>
          </w:rPr>
          <w:t>HERE</w:t>
        </w:r>
      </w:hyperlink>
      <w:r w:rsidR="000949E1">
        <w:rPr>
          <w:rFonts w:ascii="Open Sans" w:eastAsia="Open Sans" w:hAnsi="Open Sans" w:cs="Open Sans"/>
          <w:color w:val="161718" w:themeColor="background2" w:themeShade="1A"/>
          <w:sz w:val="22"/>
          <w:szCs w:val="22"/>
          <w:lang w:val="en-US"/>
        </w:rPr>
        <w:t xml:space="preserve">. </w:t>
      </w:r>
      <w:r w:rsidRPr="43E322BE">
        <w:rPr>
          <w:rFonts w:ascii="Open Sans" w:eastAsia="Open Sans" w:hAnsi="Open Sans" w:cs="Open Sans"/>
          <w:color w:val="161718" w:themeColor="background2" w:themeShade="1A"/>
          <w:sz w:val="22"/>
          <w:szCs w:val="22"/>
          <w:lang w:val="en-US"/>
        </w:rPr>
        <w:t xml:space="preserve">Applications will be accepted until the position is filled. </w:t>
      </w:r>
    </w:p>
    <w:p w14:paraId="00000079" w14:textId="77777777" w:rsidR="005448BA" w:rsidRDefault="005448BA">
      <w:pPr>
        <w:spacing w:line="264" w:lineRule="auto"/>
        <w:rPr>
          <w:rFonts w:ascii="Open Sans" w:eastAsia="Open Sans" w:hAnsi="Open Sans" w:cs="Open Sans"/>
          <w:color w:val="161718"/>
          <w:sz w:val="22"/>
          <w:szCs w:val="22"/>
        </w:rPr>
      </w:pPr>
    </w:p>
    <w:p w14:paraId="44AE41EA" w14:textId="782A477A" w:rsidR="00510847" w:rsidRDefault="2C59103E" w:rsidP="2C59103E">
      <w:r w:rsidRPr="2C59103E">
        <w:rPr>
          <w:rFonts w:ascii="Open Sans" w:eastAsia="Open Sans" w:hAnsi="Open Sans" w:cs="Open Sans"/>
          <w:b/>
          <w:bCs/>
          <w:color w:val="161718" w:themeColor="background2" w:themeShade="1A"/>
          <w:sz w:val="22"/>
          <w:szCs w:val="22"/>
        </w:rPr>
        <w:t>Questions</w:t>
      </w:r>
      <w:r w:rsidRPr="2C59103E">
        <w:rPr>
          <w:rFonts w:ascii="Open Sans" w:eastAsia="Open Sans" w:hAnsi="Open Sans" w:cs="Open Sans"/>
          <w:color w:val="161718" w:themeColor="background2" w:themeShade="1A"/>
          <w:sz w:val="22"/>
          <w:szCs w:val="22"/>
        </w:rPr>
        <w:t xml:space="preserve">: </w:t>
      </w:r>
      <w:hyperlink r:id="rId16">
        <w:r w:rsidRPr="2C59103E">
          <w:rPr>
            <w:rStyle w:val="Hyperlink"/>
            <w:rFonts w:ascii="Arial" w:eastAsia="Arial" w:hAnsi="Arial" w:cs="Arial"/>
            <w:color w:val="1155CC"/>
          </w:rPr>
          <w:t>pbsncsearch@mossandross.com</w:t>
        </w:r>
      </w:hyperlink>
    </w:p>
    <w:p w14:paraId="739169CD" w14:textId="77777777" w:rsidR="00A339E2" w:rsidRPr="00445201" w:rsidRDefault="00A339E2" w:rsidP="00510847">
      <w:pPr>
        <w:rPr>
          <w:rFonts w:ascii="Open Sans" w:eastAsia="Open Sans" w:hAnsi="Open Sans" w:cs="Open Sans"/>
          <w:sz w:val="21"/>
          <w:szCs w:val="21"/>
        </w:rPr>
      </w:pPr>
    </w:p>
    <w:p w14:paraId="1DBC2C31" w14:textId="77777777" w:rsidR="00726188" w:rsidRDefault="00726188">
      <w:pPr>
        <w:spacing w:line="264" w:lineRule="auto"/>
        <w:rPr>
          <w:rFonts w:ascii="Open Sans" w:eastAsia="Open Sans" w:hAnsi="Open Sans" w:cs="Open Sans"/>
          <w:sz w:val="22"/>
          <w:szCs w:val="22"/>
        </w:rPr>
      </w:pPr>
      <w:r w:rsidRPr="00726188">
        <w:rPr>
          <w:rFonts w:ascii="Open Sans" w:eastAsia="Open Sans" w:hAnsi="Open Sans" w:cs="Open Sans"/>
          <w:sz w:val="22"/>
          <w:szCs w:val="22"/>
        </w:rPr>
        <w:t>PBS North Carolina</w:t>
      </w:r>
      <w:r w:rsidRPr="00726188">
        <w:rPr>
          <w:rFonts w:ascii="Open Sans" w:eastAsia="Open Sans" w:hAnsi="Open Sans" w:cs="Open Sans"/>
          <w:sz w:val="22"/>
          <w:szCs w:val="22"/>
        </w:rPr>
        <w:br/>
        <w:t>10 UNC-TV Drive, PO Box 14900</w:t>
      </w:r>
      <w:r w:rsidRPr="00726188">
        <w:rPr>
          <w:rFonts w:ascii="Open Sans" w:eastAsia="Open Sans" w:hAnsi="Open Sans" w:cs="Open Sans"/>
          <w:sz w:val="22"/>
          <w:szCs w:val="22"/>
        </w:rPr>
        <w:br/>
        <w:t>Research Triangle Park, NC 27709-4900</w:t>
      </w:r>
    </w:p>
    <w:p w14:paraId="00000080" w14:textId="71797970" w:rsidR="005448BA" w:rsidRPr="0071607B" w:rsidRDefault="00726188" w:rsidP="00726188">
      <w:pPr>
        <w:spacing w:line="264" w:lineRule="auto"/>
        <w:rPr>
          <w:rFonts w:ascii="Open Sans" w:hAnsi="Open Sans" w:cs="Open Sans"/>
          <w:sz w:val="22"/>
          <w:szCs w:val="22"/>
        </w:rPr>
      </w:pPr>
      <w:hyperlink r:id="rId17" w:history="1">
        <w:r w:rsidRPr="0071607B">
          <w:rPr>
            <w:rStyle w:val="Hyperlink"/>
            <w:rFonts w:ascii="Open Sans" w:hAnsi="Open Sans" w:cs="Open Sans"/>
            <w:sz w:val="22"/>
            <w:szCs w:val="22"/>
          </w:rPr>
          <w:t>https://www.pbsnc.org</w:t>
        </w:r>
      </w:hyperlink>
    </w:p>
    <w:p w14:paraId="727601B0" w14:textId="77777777" w:rsidR="00726188" w:rsidRDefault="00726188" w:rsidP="00726188">
      <w:pPr>
        <w:spacing w:line="264" w:lineRule="auto"/>
        <w:rPr>
          <w:rFonts w:ascii="Open Sans" w:eastAsia="Open Sans" w:hAnsi="Open Sans" w:cs="Open Sans"/>
          <w:sz w:val="22"/>
          <w:szCs w:val="22"/>
        </w:rPr>
      </w:pPr>
    </w:p>
    <w:sectPr w:rsidR="00726188">
      <w:headerReference w:type="default" r:id="rId18"/>
      <w:footerReference w:type="default" r:id="rId19"/>
      <w:footerReference w:type="first" r:id="rId20"/>
      <w:pgSz w:w="12240" w:h="15840"/>
      <w:pgMar w:top="1138" w:right="1296" w:bottom="1440" w:left="1296" w:header="432" w:footer="3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D7D37" w14:textId="77777777" w:rsidR="005B55D7" w:rsidRDefault="005B55D7">
      <w:r>
        <w:separator/>
      </w:r>
    </w:p>
  </w:endnote>
  <w:endnote w:type="continuationSeparator" w:id="0">
    <w:p w14:paraId="5C36889C" w14:textId="77777777" w:rsidR="005B55D7" w:rsidRDefault="005B5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07C3AF56-BC6F-C940-9126-3AB17473868D}"/>
  </w:font>
  <w:font w:name="Times New Roman">
    <w:panose1 w:val="02020603050405020304"/>
    <w:charset w:val="00"/>
    <w:family w:val="roman"/>
    <w:pitch w:val="variable"/>
    <w:sig w:usb0="E0002EFF" w:usb1="C000785B" w:usb2="00000009" w:usb3="00000000" w:csb0="000001FF" w:csb1="00000000"/>
    <w:embedRegular r:id="rId2" w:fontKey="{B7B63C2D-71F0-6343-8F36-8FC317E7F5AE}"/>
    <w:embedBold r:id="rId3" w:fontKey="{7FA6464C-8ADF-D540-8B42-C95D9E60DA1C}"/>
    <w:embedItalic r:id="rId4" w:fontKey="{37D0A49B-4F31-594A-9BBF-F68D7636BF07}"/>
    <w:embedBoldItalic r:id="rId5" w:fontKey="{6979E065-29C8-8C41-BDCA-A0DB30A4C867}"/>
  </w:font>
  <w:font w:name="Courier New">
    <w:panose1 w:val="02070309020205020404"/>
    <w:charset w:val="00"/>
    <w:family w:val="modern"/>
    <w:pitch w:val="fixed"/>
    <w:sig w:usb0="E0002AFF" w:usb1="C0007843" w:usb2="00000009" w:usb3="00000000" w:csb0="000001FF" w:csb1="00000000"/>
    <w:embedRegular r:id="rId6" w:fontKey="{4949270B-9A74-D041-84B3-35D9416EFDB8}"/>
  </w:font>
  <w:font w:name="Wingdings">
    <w:panose1 w:val="05000000000000000000"/>
    <w:charset w:val="4D"/>
    <w:family w:val="decorative"/>
    <w:pitch w:val="variable"/>
    <w:sig w:usb0="00000003" w:usb1="00000000" w:usb2="00000000" w:usb3="00000000" w:csb0="80000001" w:csb1="00000000"/>
    <w:embedRegular r:id="rId7" w:fontKey="{07053A2E-C4F7-A849-A82E-25522DF388D1}"/>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9" w:fontKey="{1B226B9D-B3D6-5A4D-A3B3-8FD247F556D0}"/>
  </w:font>
  <w:font w:name="Open Sans">
    <w:panose1 w:val="020B0606030504020204"/>
    <w:charset w:val="00"/>
    <w:family w:val="auto"/>
    <w:pitch w:val="variable"/>
    <w:sig w:usb0="E00002FF" w:usb1="4000201B" w:usb2="00000028" w:usb3="00000000" w:csb0="0000019F" w:csb1="00000000"/>
    <w:embedRegular r:id="rId10" w:fontKey="{489D1D02-4CF4-FB4A-887D-495B6C4445D0}"/>
    <w:embedBold r:id="rId11" w:fontKey="{AF8CC098-9DAF-0A47-93B4-BE0A5291FB70}"/>
  </w:font>
  <w:font w:name="Cambria">
    <w:panose1 w:val="02040503050406030204"/>
    <w:charset w:val="00"/>
    <w:family w:val="roman"/>
    <w:pitch w:val="variable"/>
    <w:sig w:usb0="E00006FF" w:usb1="420024FF" w:usb2="02000000" w:usb3="00000000" w:csb0="0000019F" w:csb1="00000000"/>
    <w:embedRegular r:id="rId12" w:fontKey="{139C9970-D69A-4D43-A6A5-E79794B36534}"/>
    <w:embedBold r:id="rId13" w:fontKey="{6447CDB2-7296-3748-93AB-BA4AEEE94A78}"/>
    <w:embedItalic r:id="rId14" w:fontKey="{DE4ADDEA-7AB3-164D-AAF6-770EE23327F1}"/>
  </w:font>
  <w:font w:name="Segoe UI">
    <w:panose1 w:val="020B0502040204020203"/>
    <w:charset w:val="00"/>
    <w:family w:val="swiss"/>
    <w:pitch w:val="variable"/>
    <w:sig w:usb0="E4002EFF" w:usb1="C000E47F" w:usb2="00000009" w:usb3="00000000" w:csb0="000001FF" w:csb1="00000000"/>
    <w:embedRegular r:id="rId15" w:fontKey="{988F1288-8CE2-CE4C-93B9-7316738639F1}"/>
  </w:font>
  <w:font w:name="Franklin Gothic Book">
    <w:panose1 w:val="020B0503020102020204"/>
    <w:charset w:val="00"/>
    <w:family w:val="swiss"/>
    <w:pitch w:val="variable"/>
    <w:sig w:usb0="00000287" w:usb1="00000000" w:usb2="00000000" w:usb3="00000000" w:csb0="0000009F" w:csb1="00000000"/>
    <w:embedRegular r:id="rId16" w:fontKey="{AABFB8D1-991D-2347-ACDA-33259131396C}"/>
  </w:font>
  <w:font w:name="Georgia">
    <w:panose1 w:val="02040502050405020303"/>
    <w:charset w:val="00"/>
    <w:family w:val="roman"/>
    <w:pitch w:val="variable"/>
    <w:sig w:usb0="00000287" w:usb1="00000000" w:usb2="00000000" w:usb3="00000000" w:csb0="0000009F" w:csb1="00000000"/>
    <w:embedRegular r:id="rId17" w:fontKey="{E2F3FE4E-528A-D84D-9C9A-CB10C80B011E}"/>
  </w:font>
  <w:font w:name="Calibri">
    <w:panose1 w:val="020F0502020204030204"/>
    <w:charset w:val="00"/>
    <w:family w:val="swiss"/>
    <w:pitch w:val="variable"/>
    <w:sig w:usb0="E4002EFF" w:usb1="C200247B" w:usb2="00000009" w:usb3="00000000" w:csb0="000001FF" w:csb1="00000000"/>
    <w:embedRegular r:id="rId18" w:fontKey="{9BA559AA-041F-4B43-AFE0-D4EAB35637BC}"/>
  </w:font>
  <w:font w:name="whitney-semibol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6914E" w14:textId="2374048A" w:rsidR="00625FA9" w:rsidRPr="0071607B" w:rsidRDefault="00B6188D" w:rsidP="7F6075E5">
    <w:pPr>
      <w:pBdr>
        <w:top w:val="single" w:sz="4" w:space="31" w:color="D9D9D9"/>
        <w:left w:val="nil"/>
        <w:bottom w:val="nil"/>
        <w:right w:val="nil"/>
        <w:between w:val="nil"/>
      </w:pBdr>
      <w:jc w:val="right"/>
      <w:rPr>
        <w:rFonts w:ascii="Open Sans" w:eastAsia="Open Sans" w:hAnsi="Open Sans" w:cs="Open Sans"/>
        <w:color w:val="000000"/>
      </w:rPr>
    </w:pPr>
    <w:r w:rsidRPr="00625FA9">
      <w:rPr>
        <w:rFonts w:ascii="Open Sans" w:eastAsia="Open Sans" w:hAnsi="Open Sans" w:cs="Open Sans"/>
        <w:color w:val="005596"/>
        <w:sz w:val="22"/>
        <w:szCs w:val="22"/>
        <w:lang w:val="en-US"/>
      </w:rPr>
      <w:t xml:space="preserve"> </w:t>
    </w:r>
    <w:r w:rsidR="00625FA9" w:rsidRPr="00625FA9">
      <w:rPr>
        <w:rFonts w:ascii="Open Sans" w:eastAsia="Open Sans" w:hAnsi="Open Sans" w:cs="Open Sans"/>
        <w:color w:val="005596"/>
      </w:rPr>
      <w:t>PBS North Carolina Prospectus</w:t>
    </w:r>
    <w:r w:rsidR="00625FA9" w:rsidRPr="0071607B">
      <w:rPr>
        <w:rFonts w:ascii="Open Sans" w:eastAsia="Open Sans" w:hAnsi="Open Sans" w:cs="Open Sans"/>
        <w:color w:val="005596"/>
      </w:rPr>
      <w:t xml:space="preserve"> | Page </w:t>
    </w:r>
    <w:r w:rsidRPr="7F6075E5">
      <w:rPr>
        <w:rFonts w:ascii="Open Sans" w:eastAsia="Open Sans" w:hAnsi="Open Sans" w:cs="Open Sans"/>
        <w:color w:val="005596" w:themeColor="accent2"/>
      </w:rPr>
      <w:fldChar w:fldCharType="begin"/>
    </w:r>
    <w:r w:rsidRPr="7F6075E5">
      <w:rPr>
        <w:rFonts w:ascii="Open Sans" w:eastAsia="Open Sans" w:hAnsi="Open Sans" w:cs="Open Sans"/>
        <w:color w:val="005596" w:themeColor="accent2"/>
      </w:rPr>
      <w:instrText>PAGE</w:instrText>
    </w:r>
    <w:r w:rsidRPr="7F6075E5">
      <w:rPr>
        <w:rFonts w:ascii="Open Sans" w:eastAsia="Open Sans" w:hAnsi="Open Sans" w:cs="Open Sans"/>
        <w:color w:val="005596" w:themeColor="accent2"/>
      </w:rPr>
      <w:fldChar w:fldCharType="separate"/>
    </w:r>
    <w:r w:rsidR="00625FA9" w:rsidRPr="00625FA9">
      <w:rPr>
        <w:rFonts w:ascii="Open Sans" w:eastAsia="Open Sans" w:hAnsi="Open Sans" w:cs="Open Sans"/>
        <w:color w:val="005596"/>
      </w:rPr>
      <w:t>1</w:t>
    </w:r>
    <w:r w:rsidRPr="7F6075E5">
      <w:rPr>
        <w:rFonts w:ascii="Open Sans" w:eastAsia="Open Sans" w:hAnsi="Open Sans" w:cs="Open Sans"/>
        <w:color w:val="005596" w:themeColor="accent2"/>
      </w:rPr>
      <w:fldChar w:fldCharType="end"/>
    </w:r>
    <w:r>
      <w:rPr>
        <w:noProof/>
      </w:rPr>
      <w:drawing>
        <wp:anchor distT="0" distB="0" distL="114300" distR="114300" simplePos="0" relativeHeight="251661312" behindDoc="0" locked="0" layoutInCell="1" allowOverlap="1" wp14:anchorId="54FB1257" wp14:editId="0C45DD68">
          <wp:simplePos x="0" y="0"/>
          <wp:positionH relativeFrom="column">
            <wp:posOffset>-502919</wp:posOffset>
          </wp:positionH>
          <wp:positionV relativeFrom="paragraph">
            <wp:posOffset>132352</wp:posOffset>
          </wp:positionV>
          <wp:extent cx="941832" cy="475488"/>
          <wp:effectExtent l="0" t="0" r="0" b="0"/>
          <wp:wrapSquare wrapText="bothSides"/>
          <wp:docPr id="4816547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941832" cy="475488"/>
                  </a:xfrm>
                  <a:prstGeom prst="rect">
                    <a:avLst/>
                  </a:prstGeom>
                  <a:ln/>
                </pic:spPr>
              </pic:pic>
            </a:graphicData>
          </a:graphic>
          <wp14:sizeRelH relativeFrom="page">
            <wp14:pctWidth>0</wp14:pctWidth>
          </wp14:sizeRelH>
          <wp14:sizeRelV relativeFrom="page">
            <wp14:pctHeight>0</wp14:pctHeight>
          </wp14:sizeRelV>
        </wp:anchor>
      </w:drawing>
    </w:r>
  </w:p>
  <w:p w14:paraId="00000082" w14:textId="66034139" w:rsidR="005448BA" w:rsidRDefault="005448BA" w:rsidP="7F6075E5">
    <w:pPr>
      <w:pBdr>
        <w:top w:val="single" w:sz="4" w:space="31" w:color="D9D9D9"/>
        <w:left w:val="nil"/>
        <w:bottom w:val="nil"/>
        <w:right w:val="nil"/>
        <w:between w:val="nil"/>
      </w:pBdr>
      <w:spacing w:line="259" w:lineRule="auto"/>
      <w:jc w:val="right"/>
      <w:rPr>
        <w:rFonts w:ascii="Open Sans" w:eastAsia="Open Sans" w:hAnsi="Open Sans" w:cs="Open Sans"/>
        <w:color w:val="005596" w:themeColor="accent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7777777" w:rsidR="005448BA" w:rsidRDefault="00B6188D">
    <w:pPr>
      <w:pBdr>
        <w:top w:val="nil"/>
        <w:left w:val="nil"/>
        <w:bottom w:val="nil"/>
        <w:right w:val="nil"/>
        <w:between w:val="nil"/>
      </w:pBdr>
      <w:jc w:val="center"/>
      <w:rPr>
        <w:color w:val="000000"/>
      </w:rPr>
    </w:pPr>
    <w:r>
      <w:rPr>
        <w:noProof/>
      </w:rPr>
      <w:drawing>
        <wp:anchor distT="0" distB="0" distL="114300" distR="114300" simplePos="0" relativeHeight="251659264" behindDoc="0" locked="0" layoutInCell="1" hidden="0" allowOverlap="1" wp14:anchorId="55731B13" wp14:editId="3BE28770">
          <wp:simplePos x="0" y="0"/>
          <wp:positionH relativeFrom="column">
            <wp:posOffset>2</wp:posOffset>
          </wp:positionH>
          <wp:positionV relativeFrom="paragraph">
            <wp:posOffset>237490</wp:posOffset>
          </wp:positionV>
          <wp:extent cx="765810" cy="471805"/>
          <wp:effectExtent l="0" t="0" r="0" b="0"/>
          <wp:wrapSquare wrapText="bothSides" distT="0" distB="0" distL="114300" distR="114300"/>
          <wp:docPr id="1766124265" name="image1.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Icon&#10;&#10;Description automatically generated"/>
                  <pic:cNvPicPr preferRelativeResize="0"/>
                </pic:nvPicPr>
                <pic:blipFill>
                  <a:blip r:embed="rId1"/>
                  <a:srcRect/>
                  <a:stretch>
                    <a:fillRect/>
                  </a:stretch>
                </pic:blipFill>
                <pic:spPr>
                  <a:xfrm>
                    <a:off x="0" y="0"/>
                    <a:ext cx="765810" cy="4718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B5505" w14:textId="77777777" w:rsidR="005B55D7" w:rsidRDefault="005B55D7">
      <w:r>
        <w:separator/>
      </w:r>
    </w:p>
  </w:footnote>
  <w:footnote w:type="continuationSeparator" w:id="0">
    <w:p w14:paraId="192C7D40" w14:textId="77777777" w:rsidR="005B55D7" w:rsidRDefault="005B5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1" w14:textId="77777777" w:rsidR="005448BA" w:rsidRDefault="005448BA">
    <w:pPr>
      <w:pBdr>
        <w:top w:val="nil"/>
        <w:left w:val="nil"/>
        <w:bottom w:val="nil"/>
        <w:right w:val="nil"/>
        <w:between w:val="nil"/>
      </w:pBdr>
      <w:jc w:val="center"/>
      <w:rPr>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70C1E"/>
    <w:multiLevelType w:val="hybridMultilevel"/>
    <w:tmpl w:val="10C25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447218"/>
    <w:multiLevelType w:val="multilevel"/>
    <w:tmpl w:val="A6547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DA5FF3"/>
    <w:multiLevelType w:val="hybridMultilevel"/>
    <w:tmpl w:val="54BC1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E2041"/>
    <w:multiLevelType w:val="multilevel"/>
    <w:tmpl w:val="2892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F7995"/>
    <w:multiLevelType w:val="multilevel"/>
    <w:tmpl w:val="3364D9C2"/>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B6ECD9"/>
    <w:multiLevelType w:val="hybridMultilevel"/>
    <w:tmpl w:val="97A2A8A8"/>
    <w:lvl w:ilvl="0" w:tplc="B4721D5E">
      <w:start w:val="1"/>
      <w:numFmt w:val="bullet"/>
      <w:lvlText w:val=""/>
      <w:lvlJc w:val="left"/>
      <w:pPr>
        <w:ind w:left="720" w:hanging="360"/>
      </w:pPr>
      <w:rPr>
        <w:rFonts w:ascii="Symbol" w:hAnsi="Symbol" w:hint="default"/>
      </w:rPr>
    </w:lvl>
    <w:lvl w:ilvl="1" w:tplc="2402B348">
      <w:start w:val="1"/>
      <w:numFmt w:val="bullet"/>
      <w:lvlText w:val="o"/>
      <w:lvlJc w:val="left"/>
      <w:pPr>
        <w:ind w:left="1440" w:hanging="360"/>
      </w:pPr>
      <w:rPr>
        <w:rFonts w:ascii="Courier New" w:hAnsi="Courier New" w:hint="default"/>
      </w:rPr>
    </w:lvl>
    <w:lvl w:ilvl="2" w:tplc="81262852">
      <w:start w:val="1"/>
      <w:numFmt w:val="bullet"/>
      <w:lvlText w:val=""/>
      <w:lvlJc w:val="left"/>
      <w:pPr>
        <w:ind w:left="2160" w:hanging="360"/>
      </w:pPr>
      <w:rPr>
        <w:rFonts w:ascii="Wingdings" w:hAnsi="Wingdings" w:hint="default"/>
      </w:rPr>
    </w:lvl>
    <w:lvl w:ilvl="3" w:tplc="2FFAF35E">
      <w:start w:val="1"/>
      <w:numFmt w:val="bullet"/>
      <w:lvlText w:val=""/>
      <w:lvlJc w:val="left"/>
      <w:pPr>
        <w:ind w:left="2880" w:hanging="360"/>
      </w:pPr>
      <w:rPr>
        <w:rFonts w:ascii="Symbol" w:hAnsi="Symbol" w:hint="default"/>
      </w:rPr>
    </w:lvl>
    <w:lvl w:ilvl="4" w:tplc="F306EBC4">
      <w:start w:val="1"/>
      <w:numFmt w:val="bullet"/>
      <w:lvlText w:val="o"/>
      <w:lvlJc w:val="left"/>
      <w:pPr>
        <w:ind w:left="3600" w:hanging="360"/>
      </w:pPr>
      <w:rPr>
        <w:rFonts w:ascii="Courier New" w:hAnsi="Courier New" w:hint="default"/>
      </w:rPr>
    </w:lvl>
    <w:lvl w:ilvl="5" w:tplc="4FB675B2">
      <w:start w:val="1"/>
      <w:numFmt w:val="bullet"/>
      <w:lvlText w:val=""/>
      <w:lvlJc w:val="left"/>
      <w:pPr>
        <w:ind w:left="4320" w:hanging="360"/>
      </w:pPr>
      <w:rPr>
        <w:rFonts w:ascii="Wingdings" w:hAnsi="Wingdings" w:hint="default"/>
      </w:rPr>
    </w:lvl>
    <w:lvl w:ilvl="6" w:tplc="A776FA4E">
      <w:start w:val="1"/>
      <w:numFmt w:val="bullet"/>
      <w:lvlText w:val=""/>
      <w:lvlJc w:val="left"/>
      <w:pPr>
        <w:ind w:left="5040" w:hanging="360"/>
      </w:pPr>
      <w:rPr>
        <w:rFonts w:ascii="Symbol" w:hAnsi="Symbol" w:hint="default"/>
      </w:rPr>
    </w:lvl>
    <w:lvl w:ilvl="7" w:tplc="32E60498">
      <w:start w:val="1"/>
      <w:numFmt w:val="bullet"/>
      <w:lvlText w:val="o"/>
      <w:lvlJc w:val="left"/>
      <w:pPr>
        <w:ind w:left="5760" w:hanging="360"/>
      </w:pPr>
      <w:rPr>
        <w:rFonts w:ascii="Courier New" w:hAnsi="Courier New" w:hint="default"/>
      </w:rPr>
    </w:lvl>
    <w:lvl w:ilvl="8" w:tplc="97B449BA">
      <w:start w:val="1"/>
      <w:numFmt w:val="bullet"/>
      <w:lvlText w:val=""/>
      <w:lvlJc w:val="left"/>
      <w:pPr>
        <w:ind w:left="6480" w:hanging="360"/>
      </w:pPr>
      <w:rPr>
        <w:rFonts w:ascii="Wingdings" w:hAnsi="Wingdings" w:hint="default"/>
      </w:rPr>
    </w:lvl>
  </w:abstractNum>
  <w:abstractNum w:abstractNumId="6" w15:restartNumberingAfterBreak="0">
    <w:nsid w:val="10913BED"/>
    <w:multiLevelType w:val="multilevel"/>
    <w:tmpl w:val="867CD0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3330" w:hanging="360"/>
      </w:pPr>
      <w:rPr>
        <w:rFonts w:ascii="Noto Sans Symbols" w:eastAsia="Noto Sans Symbols" w:hAnsi="Noto Sans Symbols" w:cs="Noto Sans Symbols"/>
        <w:sz w:val="20"/>
        <w:szCs w:val="20"/>
      </w:rPr>
    </w:lvl>
    <w:lvl w:ilvl="2">
      <w:start w:val="1"/>
      <w:numFmt w:val="bullet"/>
      <w:lvlText w:val="●"/>
      <w:lvlJc w:val="left"/>
      <w:pPr>
        <w:ind w:left="4050" w:hanging="360"/>
      </w:pPr>
      <w:rPr>
        <w:rFonts w:ascii="Noto Sans Symbols" w:eastAsia="Noto Sans Symbols" w:hAnsi="Noto Sans Symbols" w:cs="Noto Sans Symbols"/>
        <w:sz w:val="20"/>
        <w:szCs w:val="20"/>
      </w:rPr>
    </w:lvl>
    <w:lvl w:ilvl="3">
      <w:start w:val="1"/>
      <w:numFmt w:val="bullet"/>
      <w:lvlText w:val="●"/>
      <w:lvlJc w:val="left"/>
      <w:pPr>
        <w:ind w:left="4770" w:hanging="360"/>
      </w:pPr>
      <w:rPr>
        <w:rFonts w:ascii="Noto Sans Symbols" w:eastAsia="Noto Sans Symbols" w:hAnsi="Noto Sans Symbols" w:cs="Noto Sans Symbols"/>
        <w:sz w:val="20"/>
        <w:szCs w:val="20"/>
      </w:rPr>
    </w:lvl>
    <w:lvl w:ilvl="4">
      <w:start w:val="1"/>
      <w:numFmt w:val="bullet"/>
      <w:lvlText w:val="●"/>
      <w:lvlJc w:val="left"/>
      <w:pPr>
        <w:ind w:left="5490" w:hanging="360"/>
      </w:pPr>
      <w:rPr>
        <w:rFonts w:ascii="Noto Sans Symbols" w:eastAsia="Noto Sans Symbols" w:hAnsi="Noto Sans Symbols" w:cs="Noto Sans Symbols"/>
        <w:sz w:val="20"/>
        <w:szCs w:val="20"/>
      </w:rPr>
    </w:lvl>
    <w:lvl w:ilvl="5">
      <w:start w:val="1"/>
      <w:numFmt w:val="bullet"/>
      <w:lvlText w:val="●"/>
      <w:lvlJc w:val="left"/>
      <w:pPr>
        <w:ind w:left="6210" w:hanging="360"/>
      </w:pPr>
      <w:rPr>
        <w:rFonts w:ascii="Noto Sans Symbols" w:eastAsia="Noto Sans Symbols" w:hAnsi="Noto Sans Symbols" w:cs="Noto Sans Symbols"/>
        <w:sz w:val="20"/>
        <w:szCs w:val="20"/>
      </w:rPr>
    </w:lvl>
    <w:lvl w:ilvl="6">
      <w:start w:val="1"/>
      <w:numFmt w:val="bullet"/>
      <w:lvlText w:val="●"/>
      <w:lvlJc w:val="left"/>
      <w:pPr>
        <w:ind w:left="6930" w:hanging="360"/>
      </w:pPr>
      <w:rPr>
        <w:rFonts w:ascii="Noto Sans Symbols" w:eastAsia="Noto Sans Symbols" w:hAnsi="Noto Sans Symbols" w:cs="Noto Sans Symbols"/>
        <w:sz w:val="20"/>
        <w:szCs w:val="20"/>
      </w:rPr>
    </w:lvl>
    <w:lvl w:ilvl="7">
      <w:start w:val="1"/>
      <w:numFmt w:val="bullet"/>
      <w:lvlText w:val="●"/>
      <w:lvlJc w:val="left"/>
      <w:pPr>
        <w:ind w:left="7650" w:hanging="360"/>
      </w:pPr>
      <w:rPr>
        <w:rFonts w:ascii="Noto Sans Symbols" w:eastAsia="Noto Sans Symbols" w:hAnsi="Noto Sans Symbols" w:cs="Noto Sans Symbols"/>
        <w:sz w:val="20"/>
        <w:szCs w:val="20"/>
      </w:rPr>
    </w:lvl>
    <w:lvl w:ilvl="8">
      <w:start w:val="1"/>
      <w:numFmt w:val="bullet"/>
      <w:lvlText w:val="●"/>
      <w:lvlJc w:val="left"/>
      <w:pPr>
        <w:ind w:left="8370" w:hanging="360"/>
      </w:pPr>
      <w:rPr>
        <w:rFonts w:ascii="Noto Sans Symbols" w:eastAsia="Noto Sans Symbols" w:hAnsi="Noto Sans Symbols" w:cs="Noto Sans Symbols"/>
        <w:sz w:val="20"/>
        <w:szCs w:val="20"/>
      </w:rPr>
    </w:lvl>
  </w:abstractNum>
  <w:abstractNum w:abstractNumId="7" w15:restartNumberingAfterBreak="0">
    <w:nsid w:val="2134A88C"/>
    <w:multiLevelType w:val="hybridMultilevel"/>
    <w:tmpl w:val="EF1CBFCA"/>
    <w:lvl w:ilvl="0" w:tplc="57EA3294">
      <w:start w:val="1"/>
      <w:numFmt w:val="bullet"/>
      <w:lvlText w:val=""/>
      <w:lvlJc w:val="left"/>
      <w:pPr>
        <w:ind w:left="720" w:hanging="360"/>
      </w:pPr>
      <w:rPr>
        <w:rFonts w:ascii="Symbol" w:hAnsi="Symbol" w:hint="default"/>
      </w:rPr>
    </w:lvl>
    <w:lvl w:ilvl="1" w:tplc="C04CC164">
      <w:start w:val="1"/>
      <w:numFmt w:val="bullet"/>
      <w:lvlText w:val="o"/>
      <w:lvlJc w:val="left"/>
      <w:pPr>
        <w:ind w:left="1440" w:hanging="360"/>
      </w:pPr>
      <w:rPr>
        <w:rFonts w:ascii="Courier New" w:hAnsi="Courier New" w:hint="default"/>
      </w:rPr>
    </w:lvl>
    <w:lvl w:ilvl="2" w:tplc="D4321D54">
      <w:start w:val="1"/>
      <w:numFmt w:val="bullet"/>
      <w:lvlText w:val=""/>
      <w:lvlJc w:val="left"/>
      <w:pPr>
        <w:ind w:left="2160" w:hanging="360"/>
      </w:pPr>
      <w:rPr>
        <w:rFonts w:ascii="Wingdings" w:hAnsi="Wingdings" w:hint="default"/>
      </w:rPr>
    </w:lvl>
    <w:lvl w:ilvl="3" w:tplc="6AB63AAA">
      <w:start w:val="1"/>
      <w:numFmt w:val="bullet"/>
      <w:lvlText w:val=""/>
      <w:lvlJc w:val="left"/>
      <w:pPr>
        <w:ind w:left="2880" w:hanging="360"/>
      </w:pPr>
      <w:rPr>
        <w:rFonts w:ascii="Symbol" w:hAnsi="Symbol" w:hint="default"/>
      </w:rPr>
    </w:lvl>
    <w:lvl w:ilvl="4" w:tplc="DA14ADBA">
      <w:start w:val="1"/>
      <w:numFmt w:val="bullet"/>
      <w:lvlText w:val="o"/>
      <w:lvlJc w:val="left"/>
      <w:pPr>
        <w:ind w:left="3600" w:hanging="360"/>
      </w:pPr>
      <w:rPr>
        <w:rFonts w:ascii="Courier New" w:hAnsi="Courier New" w:hint="default"/>
      </w:rPr>
    </w:lvl>
    <w:lvl w:ilvl="5" w:tplc="5D7E01FE">
      <w:start w:val="1"/>
      <w:numFmt w:val="bullet"/>
      <w:lvlText w:val=""/>
      <w:lvlJc w:val="left"/>
      <w:pPr>
        <w:ind w:left="4320" w:hanging="360"/>
      </w:pPr>
      <w:rPr>
        <w:rFonts w:ascii="Wingdings" w:hAnsi="Wingdings" w:hint="default"/>
      </w:rPr>
    </w:lvl>
    <w:lvl w:ilvl="6" w:tplc="ACE8C556">
      <w:start w:val="1"/>
      <w:numFmt w:val="bullet"/>
      <w:lvlText w:val=""/>
      <w:lvlJc w:val="left"/>
      <w:pPr>
        <w:ind w:left="5040" w:hanging="360"/>
      </w:pPr>
      <w:rPr>
        <w:rFonts w:ascii="Symbol" w:hAnsi="Symbol" w:hint="default"/>
      </w:rPr>
    </w:lvl>
    <w:lvl w:ilvl="7" w:tplc="13A2778C">
      <w:start w:val="1"/>
      <w:numFmt w:val="bullet"/>
      <w:lvlText w:val="o"/>
      <w:lvlJc w:val="left"/>
      <w:pPr>
        <w:ind w:left="5760" w:hanging="360"/>
      </w:pPr>
      <w:rPr>
        <w:rFonts w:ascii="Courier New" w:hAnsi="Courier New" w:hint="default"/>
      </w:rPr>
    </w:lvl>
    <w:lvl w:ilvl="8" w:tplc="A9F498D4">
      <w:start w:val="1"/>
      <w:numFmt w:val="bullet"/>
      <w:lvlText w:val=""/>
      <w:lvlJc w:val="left"/>
      <w:pPr>
        <w:ind w:left="6480" w:hanging="360"/>
      </w:pPr>
      <w:rPr>
        <w:rFonts w:ascii="Wingdings" w:hAnsi="Wingdings" w:hint="default"/>
      </w:rPr>
    </w:lvl>
  </w:abstractNum>
  <w:abstractNum w:abstractNumId="8" w15:restartNumberingAfterBreak="0">
    <w:nsid w:val="233B1B11"/>
    <w:multiLevelType w:val="hybridMultilevel"/>
    <w:tmpl w:val="FDF2E37C"/>
    <w:lvl w:ilvl="0" w:tplc="AFC47570">
      <w:start w:val="1"/>
      <w:numFmt w:val="bullet"/>
      <w:lvlText w:val=""/>
      <w:lvlJc w:val="left"/>
      <w:pPr>
        <w:ind w:left="720" w:hanging="360"/>
      </w:pPr>
      <w:rPr>
        <w:rFonts w:ascii="Symbol" w:hAnsi="Symbol" w:hint="default"/>
      </w:rPr>
    </w:lvl>
    <w:lvl w:ilvl="1" w:tplc="EE12EEE0">
      <w:start w:val="1"/>
      <w:numFmt w:val="bullet"/>
      <w:lvlText w:val="o"/>
      <w:lvlJc w:val="left"/>
      <w:pPr>
        <w:ind w:left="1440" w:hanging="360"/>
      </w:pPr>
      <w:rPr>
        <w:rFonts w:ascii="Courier New" w:hAnsi="Courier New" w:hint="default"/>
      </w:rPr>
    </w:lvl>
    <w:lvl w:ilvl="2" w:tplc="A4863C56">
      <w:start w:val="1"/>
      <w:numFmt w:val="bullet"/>
      <w:lvlText w:val=""/>
      <w:lvlJc w:val="left"/>
      <w:pPr>
        <w:ind w:left="2160" w:hanging="360"/>
      </w:pPr>
      <w:rPr>
        <w:rFonts w:ascii="Wingdings" w:hAnsi="Wingdings" w:hint="default"/>
      </w:rPr>
    </w:lvl>
    <w:lvl w:ilvl="3" w:tplc="0286246E">
      <w:start w:val="1"/>
      <w:numFmt w:val="bullet"/>
      <w:lvlText w:val=""/>
      <w:lvlJc w:val="left"/>
      <w:pPr>
        <w:ind w:left="2880" w:hanging="360"/>
      </w:pPr>
      <w:rPr>
        <w:rFonts w:ascii="Symbol" w:hAnsi="Symbol" w:hint="default"/>
      </w:rPr>
    </w:lvl>
    <w:lvl w:ilvl="4" w:tplc="D42068A4">
      <w:start w:val="1"/>
      <w:numFmt w:val="bullet"/>
      <w:lvlText w:val="o"/>
      <w:lvlJc w:val="left"/>
      <w:pPr>
        <w:ind w:left="3600" w:hanging="360"/>
      </w:pPr>
      <w:rPr>
        <w:rFonts w:ascii="Courier New" w:hAnsi="Courier New" w:hint="default"/>
      </w:rPr>
    </w:lvl>
    <w:lvl w:ilvl="5" w:tplc="F2CC31DE">
      <w:start w:val="1"/>
      <w:numFmt w:val="bullet"/>
      <w:lvlText w:val=""/>
      <w:lvlJc w:val="left"/>
      <w:pPr>
        <w:ind w:left="4320" w:hanging="360"/>
      </w:pPr>
      <w:rPr>
        <w:rFonts w:ascii="Wingdings" w:hAnsi="Wingdings" w:hint="default"/>
      </w:rPr>
    </w:lvl>
    <w:lvl w:ilvl="6" w:tplc="82B244F0">
      <w:start w:val="1"/>
      <w:numFmt w:val="bullet"/>
      <w:lvlText w:val=""/>
      <w:lvlJc w:val="left"/>
      <w:pPr>
        <w:ind w:left="5040" w:hanging="360"/>
      </w:pPr>
      <w:rPr>
        <w:rFonts w:ascii="Symbol" w:hAnsi="Symbol" w:hint="default"/>
      </w:rPr>
    </w:lvl>
    <w:lvl w:ilvl="7" w:tplc="0D5CEC92">
      <w:start w:val="1"/>
      <w:numFmt w:val="bullet"/>
      <w:lvlText w:val="o"/>
      <w:lvlJc w:val="left"/>
      <w:pPr>
        <w:ind w:left="5760" w:hanging="360"/>
      </w:pPr>
      <w:rPr>
        <w:rFonts w:ascii="Courier New" w:hAnsi="Courier New" w:hint="default"/>
      </w:rPr>
    </w:lvl>
    <w:lvl w:ilvl="8" w:tplc="3AE49EE4">
      <w:start w:val="1"/>
      <w:numFmt w:val="bullet"/>
      <w:lvlText w:val=""/>
      <w:lvlJc w:val="left"/>
      <w:pPr>
        <w:ind w:left="6480" w:hanging="360"/>
      </w:pPr>
      <w:rPr>
        <w:rFonts w:ascii="Wingdings" w:hAnsi="Wingdings" w:hint="default"/>
      </w:rPr>
    </w:lvl>
  </w:abstractNum>
  <w:abstractNum w:abstractNumId="9" w15:restartNumberingAfterBreak="0">
    <w:nsid w:val="23553B0D"/>
    <w:multiLevelType w:val="hybridMultilevel"/>
    <w:tmpl w:val="1E24B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374CD"/>
    <w:multiLevelType w:val="hybridMultilevel"/>
    <w:tmpl w:val="AC48AFF8"/>
    <w:lvl w:ilvl="0" w:tplc="70E2082A">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360F0"/>
    <w:multiLevelType w:val="multilevel"/>
    <w:tmpl w:val="314E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D65A32"/>
    <w:multiLevelType w:val="hybridMultilevel"/>
    <w:tmpl w:val="F22AD744"/>
    <w:lvl w:ilvl="0" w:tplc="70E2082A">
      <w:numFmt w:val="bullet"/>
      <w:lvlText w:val=""/>
      <w:lvlJc w:val="left"/>
      <w:pPr>
        <w:ind w:left="1080" w:hanging="360"/>
      </w:pPr>
      <w:rPr>
        <w:rFonts w:ascii="Open Sans" w:eastAsia="Times New Roman" w:hAnsi="Open Sans" w:cs="Open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99D248"/>
    <w:multiLevelType w:val="hybridMultilevel"/>
    <w:tmpl w:val="680874C4"/>
    <w:lvl w:ilvl="0" w:tplc="1188E6B2">
      <w:start w:val="1"/>
      <w:numFmt w:val="bullet"/>
      <w:lvlText w:val=""/>
      <w:lvlJc w:val="left"/>
      <w:pPr>
        <w:ind w:left="720" w:hanging="360"/>
      </w:pPr>
      <w:rPr>
        <w:rFonts w:ascii="Symbol" w:hAnsi="Symbol" w:hint="default"/>
      </w:rPr>
    </w:lvl>
    <w:lvl w:ilvl="1" w:tplc="F188B52A">
      <w:start w:val="1"/>
      <w:numFmt w:val="bullet"/>
      <w:lvlText w:val="o"/>
      <w:lvlJc w:val="left"/>
      <w:pPr>
        <w:ind w:left="1440" w:hanging="360"/>
      </w:pPr>
      <w:rPr>
        <w:rFonts w:ascii="Courier New" w:hAnsi="Courier New" w:hint="default"/>
      </w:rPr>
    </w:lvl>
    <w:lvl w:ilvl="2" w:tplc="7C38CF46">
      <w:start w:val="1"/>
      <w:numFmt w:val="bullet"/>
      <w:lvlText w:val=""/>
      <w:lvlJc w:val="left"/>
      <w:pPr>
        <w:ind w:left="2160" w:hanging="360"/>
      </w:pPr>
      <w:rPr>
        <w:rFonts w:ascii="Wingdings" w:hAnsi="Wingdings" w:hint="default"/>
      </w:rPr>
    </w:lvl>
    <w:lvl w:ilvl="3" w:tplc="445CCC80">
      <w:start w:val="1"/>
      <w:numFmt w:val="bullet"/>
      <w:lvlText w:val=""/>
      <w:lvlJc w:val="left"/>
      <w:pPr>
        <w:ind w:left="2880" w:hanging="360"/>
      </w:pPr>
      <w:rPr>
        <w:rFonts w:ascii="Symbol" w:hAnsi="Symbol" w:hint="default"/>
      </w:rPr>
    </w:lvl>
    <w:lvl w:ilvl="4" w:tplc="C198554C">
      <w:start w:val="1"/>
      <w:numFmt w:val="bullet"/>
      <w:lvlText w:val="o"/>
      <w:lvlJc w:val="left"/>
      <w:pPr>
        <w:ind w:left="3600" w:hanging="360"/>
      </w:pPr>
      <w:rPr>
        <w:rFonts w:ascii="Courier New" w:hAnsi="Courier New" w:hint="default"/>
      </w:rPr>
    </w:lvl>
    <w:lvl w:ilvl="5" w:tplc="9F9CD5FA">
      <w:start w:val="1"/>
      <w:numFmt w:val="bullet"/>
      <w:lvlText w:val=""/>
      <w:lvlJc w:val="left"/>
      <w:pPr>
        <w:ind w:left="4320" w:hanging="360"/>
      </w:pPr>
      <w:rPr>
        <w:rFonts w:ascii="Wingdings" w:hAnsi="Wingdings" w:hint="default"/>
      </w:rPr>
    </w:lvl>
    <w:lvl w:ilvl="6" w:tplc="7C9C0C34">
      <w:start w:val="1"/>
      <w:numFmt w:val="bullet"/>
      <w:lvlText w:val=""/>
      <w:lvlJc w:val="left"/>
      <w:pPr>
        <w:ind w:left="5040" w:hanging="360"/>
      </w:pPr>
      <w:rPr>
        <w:rFonts w:ascii="Symbol" w:hAnsi="Symbol" w:hint="default"/>
      </w:rPr>
    </w:lvl>
    <w:lvl w:ilvl="7" w:tplc="8A3CA58C">
      <w:start w:val="1"/>
      <w:numFmt w:val="bullet"/>
      <w:lvlText w:val="o"/>
      <w:lvlJc w:val="left"/>
      <w:pPr>
        <w:ind w:left="5760" w:hanging="360"/>
      </w:pPr>
      <w:rPr>
        <w:rFonts w:ascii="Courier New" w:hAnsi="Courier New" w:hint="default"/>
      </w:rPr>
    </w:lvl>
    <w:lvl w:ilvl="8" w:tplc="6B645972">
      <w:start w:val="1"/>
      <w:numFmt w:val="bullet"/>
      <w:lvlText w:val=""/>
      <w:lvlJc w:val="left"/>
      <w:pPr>
        <w:ind w:left="6480" w:hanging="360"/>
      </w:pPr>
      <w:rPr>
        <w:rFonts w:ascii="Wingdings" w:hAnsi="Wingdings" w:hint="default"/>
      </w:rPr>
    </w:lvl>
  </w:abstractNum>
  <w:abstractNum w:abstractNumId="14" w15:restartNumberingAfterBreak="0">
    <w:nsid w:val="40FB2849"/>
    <w:multiLevelType w:val="multilevel"/>
    <w:tmpl w:val="447C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665232"/>
    <w:multiLevelType w:val="multilevel"/>
    <w:tmpl w:val="2332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88008D"/>
    <w:multiLevelType w:val="hybridMultilevel"/>
    <w:tmpl w:val="42F89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75A79C"/>
    <w:multiLevelType w:val="hybridMultilevel"/>
    <w:tmpl w:val="2FECE924"/>
    <w:lvl w:ilvl="0" w:tplc="C41E3F1E">
      <w:start w:val="1"/>
      <w:numFmt w:val="bullet"/>
      <w:lvlText w:val=""/>
      <w:lvlJc w:val="left"/>
      <w:pPr>
        <w:ind w:left="720" w:hanging="360"/>
      </w:pPr>
      <w:rPr>
        <w:rFonts w:ascii="Symbol" w:hAnsi="Symbol" w:hint="default"/>
      </w:rPr>
    </w:lvl>
    <w:lvl w:ilvl="1" w:tplc="CD1AF61C">
      <w:start w:val="1"/>
      <w:numFmt w:val="bullet"/>
      <w:lvlText w:val="o"/>
      <w:lvlJc w:val="left"/>
      <w:pPr>
        <w:ind w:left="1440" w:hanging="360"/>
      </w:pPr>
      <w:rPr>
        <w:rFonts w:ascii="Courier New" w:hAnsi="Courier New" w:hint="default"/>
      </w:rPr>
    </w:lvl>
    <w:lvl w:ilvl="2" w:tplc="5C164F00">
      <w:start w:val="1"/>
      <w:numFmt w:val="bullet"/>
      <w:lvlText w:val=""/>
      <w:lvlJc w:val="left"/>
      <w:pPr>
        <w:ind w:left="2160" w:hanging="360"/>
      </w:pPr>
      <w:rPr>
        <w:rFonts w:ascii="Wingdings" w:hAnsi="Wingdings" w:hint="default"/>
      </w:rPr>
    </w:lvl>
    <w:lvl w:ilvl="3" w:tplc="18CC96C2">
      <w:start w:val="1"/>
      <w:numFmt w:val="bullet"/>
      <w:lvlText w:val=""/>
      <w:lvlJc w:val="left"/>
      <w:pPr>
        <w:ind w:left="2880" w:hanging="360"/>
      </w:pPr>
      <w:rPr>
        <w:rFonts w:ascii="Symbol" w:hAnsi="Symbol" w:hint="default"/>
      </w:rPr>
    </w:lvl>
    <w:lvl w:ilvl="4" w:tplc="3BE4F662">
      <w:start w:val="1"/>
      <w:numFmt w:val="bullet"/>
      <w:lvlText w:val="o"/>
      <w:lvlJc w:val="left"/>
      <w:pPr>
        <w:ind w:left="3600" w:hanging="360"/>
      </w:pPr>
      <w:rPr>
        <w:rFonts w:ascii="Courier New" w:hAnsi="Courier New" w:hint="default"/>
      </w:rPr>
    </w:lvl>
    <w:lvl w:ilvl="5" w:tplc="BCB031FE">
      <w:start w:val="1"/>
      <w:numFmt w:val="bullet"/>
      <w:lvlText w:val=""/>
      <w:lvlJc w:val="left"/>
      <w:pPr>
        <w:ind w:left="4320" w:hanging="360"/>
      </w:pPr>
      <w:rPr>
        <w:rFonts w:ascii="Wingdings" w:hAnsi="Wingdings" w:hint="default"/>
      </w:rPr>
    </w:lvl>
    <w:lvl w:ilvl="6" w:tplc="6D9EB5C8">
      <w:start w:val="1"/>
      <w:numFmt w:val="bullet"/>
      <w:lvlText w:val=""/>
      <w:lvlJc w:val="left"/>
      <w:pPr>
        <w:ind w:left="5040" w:hanging="360"/>
      </w:pPr>
      <w:rPr>
        <w:rFonts w:ascii="Symbol" w:hAnsi="Symbol" w:hint="default"/>
      </w:rPr>
    </w:lvl>
    <w:lvl w:ilvl="7" w:tplc="3ABCA872">
      <w:start w:val="1"/>
      <w:numFmt w:val="bullet"/>
      <w:lvlText w:val="o"/>
      <w:lvlJc w:val="left"/>
      <w:pPr>
        <w:ind w:left="5760" w:hanging="360"/>
      </w:pPr>
      <w:rPr>
        <w:rFonts w:ascii="Courier New" w:hAnsi="Courier New" w:hint="default"/>
      </w:rPr>
    </w:lvl>
    <w:lvl w:ilvl="8" w:tplc="C1FA1A40">
      <w:start w:val="1"/>
      <w:numFmt w:val="bullet"/>
      <w:lvlText w:val=""/>
      <w:lvlJc w:val="left"/>
      <w:pPr>
        <w:ind w:left="6480" w:hanging="360"/>
      </w:pPr>
      <w:rPr>
        <w:rFonts w:ascii="Wingdings" w:hAnsi="Wingdings" w:hint="default"/>
      </w:rPr>
    </w:lvl>
  </w:abstractNum>
  <w:abstractNum w:abstractNumId="18" w15:restartNumberingAfterBreak="0">
    <w:nsid w:val="5181153C"/>
    <w:multiLevelType w:val="multilevel"/>
    <w:tmpl w:val="9C609EE6"/>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157ECD"/>
    <w:multiLevelType w:val="hybridMultilevel"/>
    <w:tmpl w:val="A572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033AAD"/>
    <w:multiLevelType w:val="multilevel"/>
    <w:tmpl w:val="88D8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18AA55"/>
    <w:multiLevelType w:val="hybridMultilevel"/>
    <w:tmpl w:val="D1C4FA7C"/>
    <w:lvl w:ilvl="0" w:tplc="135059D4">
      <w:start w:val="1"/>
      <w:numFmt w:val="bullet"/>
      <w:lvlText w:val=""/>
      <w:lvlJc w:val="left"/>
      <w:pPr>
        <w:ind w:left="720" w:hanging="360"/>
      </w:pPr>
      <w:rPr>
        <w:rFonts w:ascii="Symbol" w:hAnsi="Symbol" w:hint="default"/>
      </w:rPr>
    </w:lvl>
    <w:lvl w:ilvl="1" w:tplc="B6BE4D1C">
      <w:start w:val="1"/>
      <w:numFmt w:val="bullet"/>
      <w:lvlText w:val="o"/>
      <w:lvlJc w:val="left"/>
      <w:pPr>
        <w:ind w:left="1440" w:hanging="360"/>
      </w:pPr>
      <w:rPr>
        <w:rFonts w:ascii="Courier New" w:hAnsi="Courier New" w:hint="default"/>
      </w:rPr>
    </w:lvl>
    <w:lvl w:ilvl="2" w:tplc="BC1E78FA">
      <w:start w:val="1"/>
      <w:numFmt w:val="bullet"/>
      <w:lvlText w:val=""/>
      <w:lvlJc w:val="left"/>
      <w:pPr>
        <w:ind w:left="2160" w:hanging="360"/>
      </w:pPr>
      <w:rPr>
        <w:rFonts w:ascii="Wingdings" w:hAnsi="Wingdings" w:hint="default"/>
      </w:rPr>
    </w:lvl>
    <w:lvl w:ilvl="3" w:tplc="8B246100">
      <w:start w:val="1"/>
      <w:numFmt w:val="bullet"/>
      <w:lvlText w:val=""/>
      <w:lvlJc w:val="left"/>
      <w:pPr>
        <w:ind w:left="2880" w:hanging="360"/>
      </w:pPr>
      <w:rPr>
        <w:rFonts w:ascii="Symbol" w:hAnsi="Symbol" w:hint="default"/>
      </w:rPr>
    </w:lvl>
    <w:lvl w:ilvl="4" w:tplc="91B0B832">
      <w:start w:val="1"/>
      <w:numFmt w:val="bullet"/>
      <w:lvlText w:val="o"/>
      <w:lvlJc w:val="left"/>
      <w:pPr>
        <w:ind w:left="3600" w:hanging="360"/>
      </w:pPr>
      <w:rPr>
        <w:rFonts w:ascii="Courier New" w:hAnsi="Courier New" w:hint="default"/>
      </w:rPr>
    </w:lvl>
    <w:lvl w:ilvl="5" w:tplc="DF2AE21E">
      <w:start w:val="1"/>
      <w:numFmt w:val="bullet"/>
      <w:lvlText w:val=""/>
      <w:lvlJc w:val="left"/>
      <w:pPr>
        <w:ind w:left="4320" w:hanging="360"/>
      </w:pPr>
      <w:rPr>
        <w:rFonts w:ascii="Wingdings" w:hAnsi="Wingdings" w:hint="default"/>
      </w:rPr>
    </w:lvl>
    <w:lvl w:ilvl="6" w:tplc="22CE8692">
      <w:start w:val="1"/>
      <w:numFmt w:val="bullet"/>
      <w:lvlText w:val=""/>
      <w:lvlJc w:val="left"/>
      <w:pPr>
        <w:ind w:left="5040" w:hanging="360"/>
      </w:pPr>
      <w:rPr>
        <w:rFonts w:ascii="Symbol" w:hAnsi="Symbol" w:hint="default"/>
      </w:rPr>
    </w:lvl>
    <w:lvl w:ilvl="7" w:tplc="17F8FD74">
      <w:start w:val="1"/>
      <w:numFmt w:val="bullet"/>
      <w:lvlText w:val="o"/>
      <w:lvlJc w:val="left"/>
      <w:pPr>
        <w:ind w:left="5760" w:hanging="360"/>
      </w:pPr>
      <w:rPr>
        <w:rFonts w:ascii="Courier New" w:hAnsi="Courier New" w:hint="default"/>
      </w:rPr>
    </w:lvl>
    <w:lvl w:ilvl="8" w:tplc="CD90C81A">
      <w:start w:val="1"/>
      <w:numFmt w:val="bullet"/>
      <w:lvlText w:val=""/>
      <w:lvlJc w:val="left"/>
      <w:pPr>
        <w:ind w:left="6480" w:hanging="360"/>
      </w:pPr>
      <w:rPr>
        <w:rFonts w:ascii="Wingdings" w:hAnsi="Wingdings" w:hint="default"/>
      </w:rPr>
    </w:lvl>
  </w:abstractNum>
  <w:abstractNum w:abstractNumId="22" w15:restartNumberingAfterBreak="0">
    <w:nsid w:val="5FA469A6"/>
    <w:multiLevelType w:val="multilevel"/>
    <w:tmpl w:val="AC86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243FCE"/>
    <w:multiLevelType w:val="multilevel"/>
    <w:tmpl w:val="2AC88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3A0C9B"/>
    <w:multiLevelType w:val="hybridMultilevel"/>
    <w:tmpl w:val="B63832E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5" w15:restartNumberingAfterBreak="0">
    <w:nsid w:val="6E1B4296"/>
    <w:multiLevelType w:val="multilevel"/>
    <w:tmpl w:val="4BEACE5C"/>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2FB4C71"/>
    <w:multiLevelType w:val="multilevel"/>
    <w:tmpl w:val="8662BDDE"/>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91203B6"/>
    <w:multiLevelType w:val="multilevel"/>
    <w:tmpl w:val="3BCA3EB4"/>
    <w:lvl w:ilvl="0">
      <w:start w:val="1"/>
      <w:numFmt w:val="bullet"/>
      <w:lvlText w:val="●"/>
      <w:lvlJc w:val="left"/>
      <w:pPr>
        <w:ind w:left="720" w:hanging="360"/>
      </w:pPr>
      <w:rPr>
        <w:rFonts w:ascii="Arial" w:eastAsia="Arial" w:hAnsi="Arial" w:cs="Arial"/>
        <w:color w:val="1B1C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D49363C"/>
    <w:multiLevelType w:val="hybridMultilevel"/>
    <w:tmpl w:val="BFBE580C"/>
    <w:lvl w:ilvl="0" w:tplc="70E2082A">
      <w:numFmt w:val="bullet"/>
      <w:lvlText w:val=""/>
      <w:lvlJc w:val="left"/>
      <w:pPr>
        <w:ind w:left="1080" w:hanging="360"/>
      </w:pPr>
      <w:rPr>
        <w:rFonts w:ascii="Open Sans" w:eastAsia="Times New Roman" w:hAnsi="Open Sans" w:cs="Open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7422756">
    <w:abstractNumId w:val="1"/>
  </w:num>
  <w:num w:numId="2" w16cid:durableId="353192605">
    <w:abstractNumId w:val="6"/>
  </w:num>
  <w:num w:numId="3" w16cid:durableId="874318488">
    <w:abstractNumId w:val="25"/>
  </w:num>
  <w:num w:numId="4" w16cid:durableId="572663594">
    <w:abstractNumId w:val="26"/>
  </w:num>
  <w:num w:numId="5" w16cid:durableId="1267498575">
    <w:abstractNumId w:val="18"/>
  </w:num>
  <w:num w:numId="6" w16cid:durableId="1454592277">
    <w:abstractNumId w:val="4"/>
  </w:num>
  <w:num w:numId="7" w16cid:durableId="1976912724">
    <w:abstractNumId w:val="27"/>
  </w:num>
  <w:num w:numId="8" w16cid:durableId="1559128685">
    <w:abstractNumId w:val="3"/>
  </w:num>
  <w:num w:numId="9" w16cid:durableId="578365840">
    <w:abstractNumId w:val="11"/>
  </w:num>
  <w:num w:numId="10" w16cid:durableId="1667435482">
    <w:abstractNumId w:val="14"/>
  </w:num>
  <w:num w:numId="11" w16cid:durableId="1187132871">
    <w:abstractNumId w:val="20"/>
  </w:num>
  <w:num w:numId="12" w16cid:durableId="1408989591">
    <w:abstractNumId w:val="15"/>
  </w:num>
  <w:num w:numId="13" w16cid:durableId="2109304754">
    <w:abstractNumId w:val="23"/>
  </w:num>
  <w:num w:numId="14" w16cid:durableId="357201413">
    <w:abstractNumId w:val="22"/>
  </w:num>
  <w:num w:numId="15" w16cid:durableId="1216089582">
    <w:abstractNumId w:val="2"/>
  </w:num>
  <w:num w:numId="16" w16cid:durableId="1335957744">
    <w:abstractNumId w:val="17"/>
  </w:num>
  <w:num w:numId="17" w16cid:durableId="1461727240">
    <w:abstractNumId w:val="8"/>
  </w:num>
  <w:num w:numId="18" w16cid:durableId="2100981571">
    <w:abstractNumId w:val="5"/>
  </w:num>
  <w:num w:numId="19" w16cid:durableId="1757435623">
    <w:abstractNumId w:val="7"/>
  </w:num>
  <w:num w:numId="20" w16cid:durableId="1542862947">
    <w:abstractNumId w:val="21"/>
  </w:num>
  <w:num w:numId="21" w16cid:durableId="761879527">
    <w:abstractNumId w:val="13"/>
  </w:num>
  <w:num w:numId="22" w16cid:durableId="1393503141">
    <w:abstractNumId w:val="0"/>
  </w:num>
  <w:num w:numId="23" w16cid:durableId="955524416">
    <w:abstractNumId w:val="10"/>
  </w:num>
  <w:num w:numId="24" w16cid:durableId="750855474">
    <w:abstractNumId w:val="12"/>
  </w:num>
  <w:num w:numId="25" w16cid:durableId="1510220768">
    <w:abstractNumId w:val="28"/>
  </w:num>
  <w:num w:numId="26" w16cid:durableId="750659998">
    <w:abstractNumId w:val="16"/>
  </w:num>
  <w:num w:numId="27" w16cid:durableId="836699494">
    <w:abstractNumId w:val="19"/>
  </w:num>
  <w:num w:numId="28" w16cid:durableId="444543123">
    <w:abstractNumId w:val="9"/>
  </w:num>
  <w:num w:numId="29" w16cid:durableId="122233231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8BA"/>
    <w:rsid w:val="00004515"/>
    <w:rsid w:val="00041660"/>
    <w:rsid w:val="00046B18"/>
    <w:rsid w:val="00086112"/>
    <w:rsid w:val="0009223F"/>
    <w:rsid w:val="000949E1"/>
    <w:rsid w:val="000A0F65"/>
    <w:rsid w:val="000A1CF4"/>
    <w:rsid w:val="000A62AC"/>
    <w:rsid w:val="000E7AC4"/>
    <w:rsid w:val="000F3EED"/>
    <w:rsid w:val="0011074E"/>
    <w:rsid w:val="001304CC"/>
    <w:rsid w:val="00136978"/>
    <w:rsid w:val="00153E76"/>
    <w:rsid w:val="00181882"/>
    <w:rsid w:val="00197361"/>
    <w:rsid w:val="001D6AE1"/>
    <w:rsid w:val="001E240A"/>
    <w:rsid w:val="001E26A9"/>
    <w:rsid w:val="001F63E6"/>
    <w:rsid w:val="00210E27"/>
    <w:rsid w:val="00223343"/>
    <w:rsid w:val="00294B95"/>
    <w:rsid w:val="002C61E1"/>
    <w:rsid w:val="002D4462"/>
    <w:rsid w:val="002F53D4"/>
    <w:rsid w:val="003914B0"/>
    <w:rsid w:val="003D044D"/>
    <w:rsid w:val="003E4CF8"/>
    <w:rsid w:val="004021B1"/>
    <w:rsid w:val="004242F9"/>
    <w:rsid w:val="00442720"/>
    <w:rsid w:val="00493323"/>
    <w:rsid w:val="004A5F31"/>
    <w:rsid w:val="004B2F49"/>
    <w:rsid w:val="004B4D36"/>
    <w:rsid w:val="004B64FB"/>
    <w:rsid w:val="004B6935"/>
    <w:rsid w:val="004C33EE"/>
    <w:rsid w:val="004D00A2"/>
    <w:rsid w:val="004E3115"/>
    <w:rsid w:val="004E4A34"/>
    <w:rsid w:val="004F02D6"/>
    <w:rsid w:val="00510847"/>
    <w:rsid w:val="00536E5F"/>
    <w:rsid w:val="005448BA"/>
    <w:rsid w:val="00546837"/>
    <w:rsid w:val="00570975"/>
    <w:rsid w:val="00596E3C"/>
    <w:rsid w:val="005B55D7"/>
    <w:rsid w:val="005C75FB"/>
    <w:rsid w:val="005D1FA1"/>
    <w:rsid w:val="005D2E5B"/>
    <w:rsid w:val="005D3067"/>
    <w:rsid w:val="005E1FC7"/>
    <w:rsid w:val="00600DED"/>
    <w:rsid w:val="00605FC7"/>
    <w:rsid w:val="006113CB"/>
    <w:rsid w:val="00625FA9"/>
    <w:rsid w:val="006314C5"/>
    <w:rsid w:val="0064796D"/>
    <w:rsid w:val="006533D2"/>
    <w:rsid w:val="006600AD"/>
    <w:rsid w:val="006708E0"/>
    <w:rsid w:val="006942F3"/>
    <w:rsid w:val="006A0AC5"/>
    <w:rsid w:val="006A7A61"/>
    <w:rsid w:val="006B0AC1"/>
    <w:rsid w:val="006B3273"/>
    <w:rsid w:val="006E3A80"/>
    <w:rsid w:val="006F1C69"/>
    <w:rsid w:val="0071607B"/>
    <w:rsid w:val="00726188"/>
    <w:rsid w:val="007813A7"/>
    <w:rsid w:val="007948B3"/>
    <w:rsid w:val="007D47DA"/>
    <w:rsid w:val="007E0C38"/>
    <w:rsid w:val="0081258C"/>
    <w:rsid w:val="00816A04"/>
    <w:rsid w:val="008176E0"/>
    <w:rsid w:val="00850BC4"/>
    <w:rsid w:val="00881633"/>
    <w:rsid w:val="008869CB"/>
    <w:rsid w:val="008A09E5"/>
    <w:rsid w:val="008A7E6F"/>
    <w:rsid w:val="008C0F7F"/>
    <w:rsid w:val="008D1AE6"/>
    <w:rsid w:val="009054E6"/>
    <w:rsid w:val="00907915"/>
    <w:rsid w:val="00916D5D"/>
    <w:rsid w:val="009848E2"/>
    <w:rsid w:val="009953A5"/>
    <w:rsid w:val="00996B20"/>
    <w:rsid w:val="00A07E15"/>
    <w:rsid w:val="00A11012"/>
    <w:rsid w:val="00A339E2"/>
    <w:rsid w:val="00A354A1"/>
    <w:rsid w:val="00A53FAB"/>
    <w:rsid w:val="00AB5CFE"/>
    <w:rsid w:val="00AE08C0"/>
    <w:rsid w:val="00B42B57"/>
    <w:rsid w:val="00B6188D"/>
    <w:rsid w:val="00B746CD"/>
    <w:rsid w:val="00B95884"/>
    <w:rsid w:val="00BA04FB"/>
    <w:rsid w:val="00BC4B2C"/>
    <w:rsid w:val="00BC6256"/>
    <w:rsid w:val="00BD2AC1"/>
    <w:rsid w:val="00C207BB"/>
    <w:rsid w:val="00C60826"/>
    <w:rsid w:val="00C60912"/>
    <w:rsid w:val="00C92D3F"/>
    <w:rsid w:val="00CC2D42"/>
    <w:rsid w:val="00D524C9"/>
    <w:rsid w:val="00D54F8F"/>
    <w:rsid w:val="00DA4C1D"/>
    <w:rsid w:val="00DC78D2"/>
    <w:rsid w:val="00DD710A"/>
    <w:rsid w:val="00E20AFE"/>
    <w:rsid w:val="00E81BBC"/>
    <w:rsid w:val="00E944AA"/>
    <w:rsid w:val="00ED0F97"/>
    <w:rsid w:val="00EF586E"/>
    <w:rsid w:val="00EF6D49"/>
    <w:rsid w:val="00F1733C"/>
    <w:rsid w:val="00FB4126"/>
    <w:rsid w:val="00FE158C"/>
    <w:rsid w:val="00FE1C03"/>
    <w:rsid w:val="00FE2236"/>
    <w:rsid w:val="011ADE67"/>
    <w:rsid w:val="03064497"/>
    <w:rsid w:val="059FB22A"/>
    <w:rsid w:val="088F9463"/>
    <w:rsid w:val="0C348412"/>
    <w:rsid w:val="10863691"/>
    <w:rsid w:val="11B61433"/>
    <w:rsid w:val="11CC2D4D"/>
    <w:rsid w:val="11E2DFBC"/>
    <w:rsid w:val="1980BF1F"/>
    <w:rsid w:val="1B8B901A"/>
    <w:rsid w:val="2BFD0450"/>
    <w:rsid w:val="2C59103E"/>
    <w:rsid w:val="3949DB4B"/>
    <w:rsid w:val="39CE8761"/>
    <w:rsid w:val="424C3827"/>
    <w:rsid w:val="43E322BE"/>
    <w:rsid w:val="48891A63"/>
    <w:rsid w:val="55FF0B89"/>
    <w:rsid w:val="586073CE"/>
    <w:rsid w:val="58C59077"/>
    <w:rsid w:val="5C6DAAF0"/>
    <w:rsid w:val="66B37D1B"/>
    <w:rsid w:val="67824597"/>
    <w:rsid w:val="680CD004"/>
    <w:rsid w:val="6DE4449A"/>
    <w:rsid w:val="734CCC7F"/>
    <w:rsid w:val="7A9E67F4"/>
    <w:rsid w:val="7CA45C61"/>
    <w:rsid w:val="7F607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602B8"/>
  <w15:docId w15:val="{80870584-B06F-8040-9D50-F4EEB434C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528727"/>
      </w:pBdr>
      <w:spacing w:before="400" w:after="40"/>
      <w:outlineLvl w:val="0"/>
    </w:pPr>
    <w:rPr>
      <w:rFonts w:ascii="Cambria" w:eastAsia="Cambria" w:hAnsi="Cambria" w:cs="Cambria"/>
      <w:color w:val="3D651D"/>
      <w:sz w:val="36"/>
      <w:szCs w:val="36"/>
    </w:rPr>
  </w:style>
  <w:style w:type="paragraph" w:styleId="Heading2">
    <w:name w:val="heading 2"/>
    <w:basedOn w:val="Normal"/>
    <w:next w:val="Normal"/>
    <w:link w:val="Heading2Char"/>
    <w:uiPriority w:val="9"/>
    <w:unhideWhenUsed/>
    <w:qFormat/>
    <w:pPr>
      <w:keepNext/>
      <w:keepLines/>
      <w:spacing w:before="160"/>
      <w:outlineLvl w:val="1"/>
    </w:pPr>
    <w:rPr>
      <w:rFonts w:ascii="Cambria" w:eastAsia="Cambria" w:hAnsi="Cambria" w:cs="Cambria"/>
      <w:color w:val="3D651D"/>
      <w:sz w:val="28"/>
      <w:szCs w:val="28"/>
    </w:rPr>
  </w:style>
  <w:style w:type="paragraph" w:styleId="Heading3">
    <w:name w:val="heading 3"/>
    <w:basedOn w:val="Normal"/>
    <w:next w:val="Normal"/>
    <w:link w:val="Heading3Char"/>
    <w:uiPriority w:val="9"/>
    <w:unhideWhenUsed/>
    <w:qFormat/>
    <w:pPr>
      <w:keepNext/>
      <w:keepLines/>
      <w:spacing w:before="80"/>
      <w:outlineLvl w:val="2"/>
    </w:pPr>
    <w:rPr>
      <w:rFonts w:ascii="Cambria" w:eastAsia="Cambria" w:hAnsi="Cambria" w:cs="Cambria"/>
      <w:color w:val="4D5154"/>
      <w:sz w:val="26"/>
      <w:szCs w:val="26"/>
    </w:rPr>
  </w:style>
  <w:style w:type="paragraph" w:styleId="Heading4">
    <w:name w:val="heading 4"/>
    <w:basedOn w:val="Normal"/>
    <w:next w:val="Normal"/>
    <w:link w:val="Heading4Char"/>
    <w:uiPriority w:val="9"/>
    <w:semiHidden/>
    <w:unhideWhenUsed/>
    <w:qFormat/>
    <w:pPr>
      <w:keepNext/>
      <w:keepLines/>
      <w:spacing w:before="80"/>
      <w:outlineLvl w:val="3"/>
    </w:pPr>
    <w:rPr>
      <w:rFonts w:ascii="Cambria" w:eastAsia="Cambria" w:hAnsi="Cambria" w:cs="Cambria"/>
    </w:rPr>
  </w:style>
  <w:style w:type="paragraph" w:styleId="Heading5">
    <w:name w:val="heading 5"/>
    <w:basedOn w:val="Normal"/>
    <w:next w:val="Normal"/>
    <w:link w:val="Heading5Char"/>
    <w:uiPriority w:val="9"/>
    <w:semiHidden/>
    <w:unhideWhenUsed/>
    <w:qFormat/>
    <w:pPr>
      <w:keepNext/>
      <w:keepLines/>
      <w:spacing w:before="80"/>
      <w:outlineLvl w:val="4"/>
    </w:pPr>
    <w:rPr>
      <w:rFonts w:ascii="Cambria" w:eastAsia="Cambria" w:hAnsi="Cambria" w:cs="Cambria"/>
      <w:i/>
      <w:iCs/>
      <w:sz w:val="22"/>
      <w:szCs w:val="22"/>
    </w:rPr>
  </w:style>
  <w:style w:type="paragraph" w:styleId="Heading6">
    <w:name w:val="heading 6"/>
    <w:basedOn w:val="Normal"/>
    <w:next w:val="Normal"/>
    <w:link w:val="Heading6Char"/>
    <w:uiPriority w:val="9"/>
    <w:semiHidden/>
    <w:unhideWhenUsed/>
    <w:qFormat/>
    <w:pPr>
      <w:keepNext/>
      <w:keepLines/>
      <w:spacing w:before="80"/>
      <w:outlineLvl w:val="5"/>
    </w:pPr>
    <w:rPr>
      <w:rFonts w:ascii="Cambria" w:eastAsia="Cambria" w:hAnsi="Cambria" w:cs="Cambria"/>
      <w:color w:val="63676C"/>
    </w:rPr>
  </w:style>
  <w:style w:type="paragraph" w:styleId="Heading7">
    <w:name w:val="heading 7"/>
    <w:basedOn w:val="Normal"/>
    <w:next w:val="Normal"/>
    <w:link w:val="Heading7Char"/>
    <w:uiPriority w:val="9"/>
    <w:semiHidden/>
    <w:unhideWhenUsed/>
    <w:qFormat/>
    <w:rsid w:val="00DA4476"/>
    <w:pPr>
      <w:keepNext/>
      <w:keepLines/>
      <w:spacing w:before="80"/>
      <w:outlineLvl w:val="6"/>
    </w:pPr>
    <w:rPr>
      <w:rFonts w:asciiTheme="majorHAnsi" w:eastAsiaTheme="majorEastAsia" w:hAnsiTheme="majorHAnsi" w:cstheme="majorBidi"/>
      <w:i/>
      <w:iCs/>
      <w:color w:val="63676C" w:themeColor="text1" w:themeTint="A6"/>
    </w:rPr>
  </w:style>
  <w:style w:type="paragraph" w:styleId="Heading8">
    <w:name w:val="heading 8"/>
    <w:basedOn w:val="Normal"/>
    <w:next w:val="Normal"/>
    <w:link w:val="Heading8Char"/>
    <w:uiPriority w:val="9"/>
    <w:semiHidden/>
    <w:unhideWhenUsed/>
    <w:qFormat/>
    <w:rsid w:val="00DA4476"/>
    <w:pPr>
      <w:keepNext/>
      <w:keepLines/>
      <w:spacing w:before="80"/>
      <w:outlineLvl w:val="7"/>
    </w:pPr>
    <w:rPr>
      <w:rFonts w:asciiTheme="majorHAnsi" w:eastAsiaTheme="majorEastAsia" w:hAnsiTheme="majorHAnsi" w:cstheme="majorBidi"/>
      <w:smallCaps/>
      <w:color w:val="63676C" w:themeColor="text1" w:themeTint="A6"/>
    </w:rPr>
  </w:style>
  <w:style w:type="paragraph" w:styleId="Heading9">
    <w:name w:val="heading 9"/>
    <w:basedOn w:val="Normal"/>
    <w:next w:val="Normal"/>
    <w:link w:val="Heading9Char"/>
    <w:uiPriority w:val="9"/>
    <w:semiHidden/>
    <w:unhideWhenUsed/>
    <w:qFormat/>
    <w:rsid w:val="00DA4476"/>
    <w:pPr>
      <w:keepNext/>
      <w:keepLines/>
      <w:spacing w:before="80"/>
      <w:outlineLvl w:val="8"/>
    </w:pPr>
    <w:rPr>
      <w:rFonts w:asciiTheme="majorHAnsi" w:eastAsiaTheme="majorEastAsia" w:hAnsiTheme="majorHAnsi" w:cstheme="majorBidi"/>
      <w:i/>
      <w:iCs/>
      <w:smallCaps/>
      <w:color w:val="63676C"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Cambria" w:eastAsia="Cambria" w:hAnsi="Cambria" w:cs="Cambria"/>
      <w:color w:val="3D651D"/>
      <w:sz w:val="80"/>
      <w:szCs w:val="80"/>
    </w:rPr>
  </w:style>
  <w:style w:type="character" w:customStyle="1" w:styleId="Heading1Char">
    <w:name w:val="Heading 1 Char"/>
    <w:basedOn w:val="DefaultParagraphFont"/>
    <w:link w:val="Heading1"/>
    <w:uiPriority w:val="9"/>
    <w:rsid w:val="00DA4476"/>
    <w:rPr>
      <w:rFonts w:asciiTheme="majorHAnsi" w:eastAsiaTheme="majorEastAsia" w:hAnsiTheme="majorHAnsi" w:cstheme="majorBidi"/>
      <w:color w:val="3D641D" w:themeColor="accent1" w:themeShade="BF"/>
      <w:sz w:val="36"/>
      <w:szCs w:val="36"/>
    </w:rPr>
  </w:style>
  <w:style w:type="character" w:customStyle="1" w:styleId="TitleChar">
    <w:name w:val="Title Char"/>
    <w:basedOn w:val="DefaultParagraphFont"/>
    <w:link w:val="Title"/>
    <w:uiPriority w:val="10"/>
    <w:rsid w:val="00DA4476"/>
    <w:rPr>
      <w:rFonts w:asciiTheme="majorHAnsi" w:eastAsiaTheme="majorEastAsia" w:hAnsiTheme="majorHAnsi" w:cstheme="majorBidi"/>
      <w:color w:val="3D641D" w:themeColor="accent1" w:themeShade="BF"/>
      <w:spacing w:val="-7"/>
      <w:sz w:val="80"/>
      <w:szCs w:val="80"/>
    </w:rPr>
  </w:style>
  <w:style w:type="character" w:customStyle="1" w:styleId="SubtitleChar">
    <w:name w:val="Subtitle Char"/>
    <w:basedOn w:val="DefaultParagraphFont"/>
    <w:link w:val="Subtitle"/>
    <w:uiPriority w:val="11"/>
    <w:rsid w:val="00DA4476"/>
    <w:rPr>
      <w:rFonts w:asciiTheme="majorHAnsi" w:eastAsiaTheme="majorEastAsia" w:hAnsiTheme="majorHAnsi" w:cstheme="majorBidi"/>
      <w:color w:val="4D5154" w:themeColor="text1" w:themeTint="BF"/>
      <w:sz w:val="30"/>
      <w:szCs w:val="30"/>
    </w:rPr>
  </w:style>
  <w:style w:type="paragraph" w:styleId="NoSpacing">
    <w:name w:val="No Spacing"/>
    <w:uiPriority w:val="1"/>
    <w:qFormat/>
    <w:rsid w:val="00DA4476"/>
  </w:style>
  <w:style w:type="character" w:customStyle="1" w:styleId="Heading2Char">
    <w:name w:val="Heading 2 Char"/>
    <w:basedOn w:val="DefaultParagraphFont"/>
    <w:link w:val="Heading2"/>
    <w:uiPriority w:val="9"/>
    <w:rsid w:val="00DA4476"/>
    <w:rPr>
      <w:rFonts w:asciiTheme="majorHAnsi" w:eastAsiaTheme="majorEastAsia" w:hAnsiTheme="majorHAnsi" w:cstheme="majorBidi"/>
      <w:color w:val="3D641D" w:themeColor="accent1" w:themeShade="BF"/>
      <w:sz w:val="28"/>
      <w:szCs w:val="28"/>
    </w:rPr>
  </w:style>
  <w:style w:type="character" w:customStyle="1" w:styleId="Heading3Char">
    <w:name w:val="Heading 3 Char"/>
    <w:basedOn w:val="DefaultParagraphFont"/>
    <w:link w:val="Heading3"/>
    <w:uiPriority w:val="9"/>
    <w:rsid w:val="00DA4476"/>
    <w:rPr>
      <w:rFonts w:asciiTheme="majorHAnsi" w:eastAsiaTheme="majorEastAsia" w:hAnsiTheme="majorHAnsi" w:cstheme="majorBidi"/>
      <w:color w:val="4D5154" w:themeColor="text1" w:themeTint="BF"/>
      <w:sz w:val="26"/>
      <w:szCs w:val="26"/>
    </w:rPr>
  </w:style>
  <w:style w:type="character" w:customStyle="1" w:styleId="Heading4Char">
    <w:name w:val="Heading 4 Char"/>
    <w:basedOn w:val="DefaultParagraphFont"/>
    <w:link w:val="Heading4"/>
    <w:uiPriority w:val="9"/>
    <w:rsid w:val="00DA4476"/>
    <w:rPr>
      <w:rFonts w:asciiTheme="majorHAnsi" w:eastAsiaTheme="majorEastAsia" w:hAnsiTheme="majorHAnsi" w:cstheme="majorBidi"/>
      <w:sz w:val="24"/>
      <w:szCs w:val="24"/>
    </w:rPr>
  </w:style>
  <w:style w:type="paragraph" w:customStyle="1" w:styleId="Chapter">
    <w:name w:val="Chapter"/>
    <w:basedOn w:val="Normal"/>
    <w:uiPriority w:val="5"/>
    <w:unhideWhenUsed/>
    <w:rsid w:val="00E76CAD"/>
    <w:pPr>
      <w:spacing w:before="20"/>
    </w:pPr>
    <w:rPr>
      <w:rFonts w:asciiTheme="majorHAnsi" w:hAnsiTheme="majorHAnsi"/>
      <w:caps/>
      <w:color w:val="63676C" w:themeColor="text1" w:themeTint="A6"/>
      <w:szCs w:val="17"/>
    </w:rPr>
  </w:style>
  <w:style w:type="character" w:customStyle="1" w:styleId="Heading5Char">
    <w:name w:val="Heading 5 Char"/>
    <w:basedOn w:val="DefaultParagraphFont"/>
    <w:link w:val="Heading5"/>
    <w:uiPriority w:val="9"/>
    <w:semiHidden/>
    <w:rsid w:val="00DA4476"/>
    <w:rPr>
      <w:rFonts w:asciiTheme="majorHAnsi" w:eastAsiaTheme="majorEastAsia" w:hAnsiTheme="majorHAnsi" w:cstheme="majorBidi"/>
      <w:i/>
      <w:iCs/>
      <w:sz w:val="22"/>
      <w:szCs w:val="22"/>
    </w:rPr>
  </w:style>
  <w:style w:type="paragraph" w:styleId="Header">
    <w:name w:val="header"/>
    <w:basedOn w:val="Normal"/>
    <w:link w:val="HeaderChar"/>
    <w:uiPriority w:val="99"/>
    <w:unhideWhenUsed/>
    <w:rsid w:val="005A718F"/>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CommentReference">
    <w:name w:val="annotation reference"/>
    <w:basedOn w:val="DefaultParagraphFont"/>
    <w:uiPriority w:val="99"/>
    <w:semiHidden/>
    <w:unhideWhenUsed/>
    <w:rsid w:val="001B7627"/>
    <w:rPr>
      <w:sz w:val="16"/>
      <w:szCs w:val="16"/>
    </w:rPr>
  </w:style>
  <w:style w:type="paragraph" w:styleId="CommentText">
    <w:name w:val="annotation text"/>
    <w:basedOn w:val="Normal"/>
    <w:link w:val="CommentTextChar"/>
    <w:uiPriority w:val="99"/>
    <w:unhideWhenUsed/>
    <w:rsid w:val="001B7627"/>
    <w:rPr>
      <w:sz w:val="20"/>
      <w:szCs w:val="20"/>
    </w:rPr>
  </w:style>
  <w:style w:type="character" w:customStyle="1" w:styleId="CommentTextChar">
    <w:name w:val="Comment Text Char"/>
    <w:basedOn w:val="DefaultParagraphFont"/>
    <w:link w:val="CommentText"/>
    <w:uiPriority w:val="99"/>
    <w:rsid w:val="001B7627"/>
    <w:rPr>
      <w:rFonts w:eastAsiaTheme="minorEastAsia"/>
      <w:color w:val="FFFFFF" w:themeColor="background1"/>
      <w:sz w:val="20"/>
      <w:szCs w:val="20"/>
    </w:rPr>
  </w:style>
  <w:style w:type="paragraph" w:styleId="CommentSubject">
    <w:name w:val="annotation subject"/>
    <w:basedOn w:val="CommentText"/>
    <w:next w:val="CommentText"/>
    <w:link w:val="CommentSubjectChar"/>
    <w:uiPriority w:val="99"/>
    <w:semiHidden/>
    <w:unhideWhenUsed/>
    <w:rsid w:val="001B7627"/>
    <w:rPr>
      <w:b/>
      <w:bCs/>
    </w:rPr>
  </w:style>
  <w:style w:type="character" w:customStyle="1" w:styleId="CommentSubjectChar">
    <w:name w:val="Comment Subject Char"/>
    <w:basedOn w:val="CommentTextChar"/>
    <w:link w:val="CommentSubject"/>
    <w:uiPriority w:val="99"/>
    <w:semiHidden/>
    <w:rsid w:val="001B7627"/>
    <w:rPr>
      <w:rFonts w:eastAsiaTheme="minorEastAsia"/>
      <w:b/>
      <w:bCs/>
      <w:color w:val="FFFFFF" w:themeColor="background1"/>
      <w:sz w:val="20"/>
      <w:szCs w:val="20"/>
    </w:rPr>
  </w:style>
  <w:style w:type="paragraph" w:styleId="BalloonText">
    <w:name w:val="Balloon Text"/>
    <w:basedOn w:val="Normal"/>
    <w:link w:val="BalloonTextChar"/>
    <w:uiPriority w:val="99"/>
    <w:semiHidden/>
    <w:unhideWhenUsed/>
    <w:rsid w:val="001B76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627"/>
    <w:rPr>
      <w:rFonts w:ascii="Segoe UI" w:eastAsiaTheme="minorEastAsia" w:hAnsi="Segoe UI" w:cs="Segoe UI"/>
      <w:color w:val="FFFFFF" w:themeColor="background1"/>
    </w:rPr>
  </w:style>
  <w:style w:type="character" w:styleId="Hyperlink">
    <w:name w:val="Hyperlink"/>
    <w:basedOn w:val="DefaultParagraphFont"/>
    <w:uiPriority w:val="99"/>
    <w:unhideWhenUsed/>
    <w:rsid w:val="0043303B"/>
    <w:rPr>
      <w:color w:val="93C842" w:themeColor="hyperlink"/>
      <w:u w:val="single"/>
    </w:rPr>
  </w:style>
  <w:style w:type="character" w:customStyle="1" w:styleId="UnresolvedMention1">
    <w:name w:val="Unresolved Mention1"/>
    <w:basedOn w:val="DefaultParagraphFont"/>
    <w:uiPriority w:val="99"/>
    <w:semiHidden/>
    <w:unhideWhenUsed/>
    <w:rsid w:val="007F7EB9"/>
    <w:rPr>
      <w:color w:val="605E5C"/>
      <w:shd w:val="clear" w:color="auto" w:fill="E1DFDD"/>
    </w:rPr>
  </w:style>
  <w:style w:type="character" w:customStyle="1" w:styleId="Heading6Char">
    <w:name w:val="Heading 6 Char"/>
    <w:basedOn w:val="DefaultParagraphFont"/>
    <w:link w:val="Heading6"/>
    <w:uiPriority w:val="9"/>
    <w:semiHidden/>
    <w:rsid w:val="00DA4476"/>
    <w:rPr>
      <w:rFonts w:asciiTheme="majorHAnsi" w:eastAsiaTheme="majorEastAsia" w:hAnsiTheme="majorHAnsi" w:cstheme="majorBidi"/>
      <w:color w:val="63676C" w:themeColor="text1" w:themeTint="A6"/>
    </w:rPr>
  </w:style>
  <w:style w:type="character" w:customStyle="1" w:styleId="Heading7Char">
    <w:name w:val="Heading 7 Char"/>
    <w:basedOn w:val="DefaultParagraphFont"/>
    <w:link w:val="Heading7"/>
    <w:uiPriority w:val="9"/>
    <w:semiHidden/>
    <w:rsid w:val="00DA4476"/>
    <w:rPr>
      <w:rFonts w:asciiTheme="majorHAnsi" w:eastAsiaTheme="majorEastAsia" w:hAnsiTheme="majorHAnsi" w:cstheme="majorBidi"/>
      <w:i/>
      <w:iCs/>
      <w:color w:val="63676C" w:themeColor="text1" w:themeTint="A6"/>
    </w:rPr>
  </w:style>
  <w:style w:type="character" w:customStyle="1" w:styleId="Heading8Char">
    <w:name w:val="Heading 8 Char"/>
    <w:basedOn w:val="DefaultParagraphFont"/>
    <w:link w:val="Heading8"/>
    <w:uiPriority w:val="9"/>
    <w:semiHidden/>
    <w:rsid w:val="00DA4476"/>
    <w:rPr>
      <w:rFonts w:asciiTheme="majorHAnsi" w:eastAsiaTheme="majorEastAsia" w:hAnsiTheme="majorHAnsi" w:cstheme="majorBidi"/>
      <w:smallCaps/>
      <w:color w:val="63676C" w:themeColor="text1" w:themeTint="A6"/>
    </w:rPr>
  </w:style>
  <w:style w:type="character" w:customStyle="1" w:styleId="Heading9Char">
    <w:name w:val="Heading 9 Char"/>
    <w:basedOn w:val="DefaultParagraphFont"/>
    <w:link w:val="Heading9"/>
    <w:uiPriority w:val="9"/>
    <w:semiHidden/>
    <w:rsid w:val="00DA4476"/>
    <w:rPr>
      <w:rFonts w:asciiTheme="majorHAnsi" w:eastAsiaTheme="majorEastAsia" w:hAnsiTheme="majorHAnsi" w:cstheme="majorBidi"/>
      <w:i/>
      <w:iCs/>
      <w:smallCaps/>
      <w:color w:val="63676C" w:themeColor="text1" w:themeTint="A6"/>
    </w:rPr>
  </w:style>
  <w:style w:type="paragraph" w:styleId="Caption">
    <w:name w:val="caption"/>
    <w:basedOn w:val="Normal"/>
    <w:next w:val="Normal"/>
    <w:uiPriority w:val="35"/>
    <w:semiHidden/>
    <w:unhideWhenUsed/>
    <w:qFormat/>
    <w:rsid w:val="00DA4476"/>
    <w:rPr>
      <w:b/>
      <w:bCs/>
      <w:color w:val="4D5154" w:themeColor="text1" w:themeTint="BF"/>
      <w:sz w:val="20"/>
      <w:szCs w:val="20"/>
    </w:rPr>
  </w:style>
  <w:style w:type="character" w:styleId="Strong">
    <w:name w:val="Strong"/>
    <w:basedOn w:val="DefaultParagraphFont"/>
    <w:uiPriority w:val="22"/>
    <w:qFormat/>
    <w:rsid w:val="00DA4476"/>
    <w:rPr>
      <w:b/>
      <w:bCs/>
    </w:rPr>
  </w:style>
  <w:style w:type="character" w:styleId="Emphasis">
    <w:name w:val="Emphasis"/>
    <w:basedOn w:val="DefaultParagraphFont"/>
    <w:uiPriority w:val="20"/>
    <w:qFormat/>
    <w:rsid w:val="00DA4476"/>
    <w:rPr>
      <w:i/>
      <w:iCs/>
    </w:rPr>
  </w:style>
  <w:style w:type="paragraph" w:styleId="Quote">
    <w:name w:val="Quote"/>
    <w:basedOn w:val="Normal"/>
    <w:next w:val="Normal"/>
    <w:link w:val="QuoteChar"/>
    <w:uiPriority w:val="29"/>
    <w:qFormat/>
    <w:rsid w:val="00DA4476"/>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DA4476"/>
    <w:rPr>
      <w:i/>
      <w:iCs/>
    </w:rPr>
  </w:style>
  <w:style w:type="paragraph" w:styleId="IntenseQuote">
    <w:name w:val="Intense Quote"/>
    <w:basedOn w:val="Normal"/>
    <w:next w:val="Normal"/>
    <w:link w:val="IntenseQuoteChar"/>
    <w:uiPriority w:val="30"/>
    <w:qFormat/>
    <w:rsid w:val="00DA4476"/>
    <w:pPr>
      <w:spacing w:before="100" w:beforeAutospacing="1" w:after="240"/>
      <w:ind w:left="864" w:right="864"/>
      <w:jc w:val="center"/>
    </w:pPr>
    <w:rPr>
      <w:rFonts w:asciiTheme="majorHAnsi" w:eastAsiaTheme="majorEastAsia" w:hAnsiTheme="majorHAnsi" w:cstheme="majorBidi"/>
      <w:color w:val="528727" w:themeColor="accent1"/>
      <w:sz w:val="28"/>
      <w:szCs w:val="28"/>
    </w:rPr>
  </w:style>
  <w:style w:type="character" w:customStyle="1" w:styleId="IntenseQuoteChar">
    <w:name w:val="Intense Quote Char"/>
    <w:basedOn w:val="DefaultParagraphFont"/>
    <w:link w:val="IntenseQuote"/>
    <w:uiPriority w:val="30"/>
    <w:rsid w:val="00DA4476"/>
    <w:rPr>
      <w:rFonts w:asciiTheme="majorHAnsi" w:eastAsiaTheme="majorEastAsia" w:hAnsiTheme="majorHAnsi" w:cstheme="majorBidi"/>
      <w:color w:val="528727" w:themeColor="accent1"/>
      <w:sz w:val="28"/>
      <w:szCs w:val="28"/>
    </w:rPr>
  </w:style>
  <w:style w:type="character" w:styleId="SubtleEmphasis">
    <w:name w:val="Subtle Emphasis"/>
    <w:basedOn w:val="DefaultParagraphFont"/>
    <w:uiPriority w:val="19"/>
    <w:qFormat/>
    <w:rsid w:val="00DA4476"/>
    <w:rPr>
      <w:i/>
      <w:iCs/>
      <w:color w:val="63676C" w:themeColor="text1" w:themeTint="A6"/>
    </w:rPr>
  </w:style>
  <w:style w:type="character" w:styleId="IntenseEmphasis">
    <w:name w:val="Intense Emphasis"/>
    <w:basedOn w:val="DefaultParagraphFont"/>
    <w:uiPriority w:val="21"/>
    <w:qFormat/>
    <w:rsid w:val="00DA4476"/>
    <w:rPr>
      <w:b/>
      <w:bCs/>
      <w:i/>
      <w:iCs/>
    </w:rPr>
  </w:style>
  <w:style w:type="character" w:styleId="SubtleReference">
    <w:name w:val="Subtle Reference"/>
    <w:basedOn w:val="DefaultParagraphFont"/>
    <w:uiPriority w:val="31"/>
    <w:qFormat/>
    <w:rsid w:val="00DA4476"/>
    <w:rPr>
      <w:smallCaps/>
      <w:color w:val="4D5154" w:themeColor="text1" w:themeTint="BF"/>
    </w:rPr>
  </w:style>
  <w:style w:type="character" w:styleId="IntenseReference">
    <w:name w:val="Intense Reference"/>
    <w:basedOn w:val="DefaultParagraphFont"/>
    <w:uiPriority w:val="32"/>
    <w:qFormat/>
    <w:rsid w:val="00DA4476"/>
    <w:rPr>
      <w:b/>
      <w:bCs/>
      <w:smallCaps/>
      <w:u w:val="single"/>
    </w:rPr>
  </w:style>
  <w:style w:type="character" w:styleId="BookTitle">
    <w:name w:val="Book Title"/>
    <w:basedOn w:val="DefaultParagraphFont"/>
    <w:uiPriority w:val="33"/>
    <w:qFormat/>
    <w:rsid w:val="00DA4476"/>
    <w:rPr>
      <w:b/>
      <w:bCs/>
      <w:smallCaps/>
    </w:rPr>
  </w:style>
  <w:style w:type="paragraph" w:styleId="TOCHeading">
    <w:name w:val="TOC Heading"/>
    <w:basedOn w:val="Heading1"/>
    <w:next w:val="Normal"/>
    <w:uiPriority w:val="39"/>
    <w:semiHidden/>
    <w:unhideWhenUsed/>
    <w:qFormat/>
    <w:rsid w:val="00DA4476"/>
    <w:pPr>
      <w:outlineLvl w:val="9"/>
    </w:pPr>
  </w:style>
  <w:style w:type="paragraph" w:customStyle="1" w:styleId="Default">
    <w:name w:val="Default"/>
    <w:rsid w:val="004928B8"/>
    <w:pPr>
      <w:autoSpaceDE w:val="0"/>
      <w:autoSpaceDN w:val="0"/>
      <w:adjustRightInd w:val="0"/>
    </w:pPr>
    <w:rPr>
      <w:rFonts w:ascii="Franklin Gothic Book" w:hAnsi="Franklin Gothic Book" w:cs="Franklin Gothic Book"/>
      <w:color w:val="000000"/>
    </w:rPr>
  </w:style>
  <w:style w:type="paragraph" w:styleId="ListParagraph">
    <w:name w:val="List Paragraph"/>
    <w:basedOn w:val="Normal"/>
    <w:uiPriority w:val="34"/>
    <w:qFormat/>
    <w:rsid w:val="004928B8"/>
    <w:pPr>
      <w:ind w:left="720"/>
      <w:contextualSpacing/>
    </w:pPr>
  </w:style>
  <w:style w:type="paragraph" w:styleId="BodyText2">
    <w:name w:val="Body Text 2"/>
    <w:basedOn w:val="Normal"/>
    <w:link w:val="BodyText2Char"/>
    <w:rsid w:val="00A23157"/>
    <w:rPr>
      <w:sz w:val="28"/>
      <w:szCs w:val="20"/>
      <w:lang w:val="x-none" w:eastAsia="x-none"/>
    </w:rPr>
  </w:style>
  <w:style w:type="character" w:customStyle="1" w:styleId="BodyText2Char">
    <w:name w:val="Body Text 2 Char"/>
    <w:basedOn w:val="DefaultParagraphFont"/>
    <w:link w:val="BodyText2"/>
    <w:rsid w:val="00A23157"/>
    <w:rPr>
      <w:rFonts w:ascii="Times New Roman" w:eastAsia="Times New Roman" w:hAnsi="Times New Roman" w:cs="Times New Roman"/>
      <w:sz w:val="28"/>
      <w:szCs w:val="20"/>
      <w:lang w:val="x-none" w:eastAsia="x-none"/>
    </w:rPr>
  </w:style>
  <w:style w:type="paragraph" w:customStyle="1" w:styleId="ColorfulList-Accent11">
    <w:name w:val="Colorful List - Accent 11"/>
    <w:basedOn w:val="Normal"/>
    <w:qFormat/>
    <w:rsid w:val="00B00136"/>
    <w:pPr>
      <w:spacing w:after="200" w:line="276" w:lineRule="auto"/>
      <w:ind w:left="720"/>
      <w:contextualSpacing/>
    </w:pPr>
    <w:rPr>
      <w:sz w:val="22"/>
      <w:szCs w:val="22"/>
    </w:rPr>
  </w:style>
  <w:style w:type="character" w:customStyle="1" w:styleId="UnresolvedMention2">
    <w:name w:val="Unresolved Mention2"/>
    <w:basedOn w:val="DefaultParagraphFont"/>
    <w:uiPriority w:val="99"/>
    <w:semiHidden/>
    <w:unhideWhenUsed/>
    <w:rsid w:val="00B96427"/>
    <w:rPr>
      <w:color w:val="605E5C"/>
      <w:shd w:val="clear" w:color="auto" w:fill="E1DFDD"/>
    </w:rPr>
  </w:style>
  <w:style w:type="character" w:customStyle="1" w:styleId="UnresolvedMention3">
    <w:name w:val="Unresolved Mention3"/>
    <w:basedOn w:val="DefaultParagraphFont"/>
    <w:uiPriority w:val="99"/>
    <w:semiHidden/>
    <w:unhideWhenUsed/>
    <w:rsid w:val="00FC0C88"/>
    <w:rPr>
      <w:color w:val="605E5C"/>
      <w:shd w:val="clear" w:color="auto" w:fill="E1DFDD"/>
    </w:rPr>
  </w:style>
  <w:style w:type="paragraph" w:styleId="Revision">
    <w:name w:val="Revision"/>
    <w:hidden/>
    <w:uiPriority w:val="99"/>
    <w:semiHidden/>
    <w:rsid w:val="00B57E37"/>
  </w:style>
  <w:style w:type="character" w:customStyle="1" w:styleId="UnresolvedMention4">
    <w:name w:val="Unresolved Mention4"/>
    <w:basedOn w:val="DefaultParagraphFont"/>
    <w:uiPriority w:val="99"/>
    <w:semiHidden/>
    <w:unhideWhenUsed/>
    <w:rsid w:val="00695438"/>
    <w:rPr>
      <w:color w:val="605E5C"/>
      <w:shd w:val="clear" w:color="auto" w:fill="E1DFDD"/>
    </w:rPr>
  </w:style>
  <w:style w:type="character" w:customStyle="1" w:styleId="mw-headline">
    <w:name w:val="mw-headline"/>
    <w:basedOn w:val="DefaultParagraphFont"/>
    <w:rsid w:val="006D03C5"/>
  </w:style>
  <w:style w:type="character" w:customStyle="1" w:styleId="mw-editsection">
    <w:name w:val="mw-editsection"/>
    <w:basedOn w:val="DefaultParagraphFont"/>
    <w:rsid w:val="006D03C5"/>
  </w:style>
  <w:style w:type="character" w:customStyle="1" w:styleId="mw-editsection-bracket">
    <w:name w:val="mw-editsection-bracket"/>
    <w:basedOn w:val="DefaultParagraphFont"/>
    <w:rsid w:val="006D03C5"/>
  </w:style>
  <w:style w:type="paragraph" w:styleId="NormalWeb">
    <w:name w:val="Normal (Web)"/>
    <w:basedOn w:val="Normal"/>
    <w:uiPriority w:val="99"/>
    <w:unhideWhenUsed/>
    <w:rsid w:val="006D03C5"/>
    <w:pPr>
      <w:spacing w:before="100" w:beforeAutospacing="1" w:after="100" w:afterAutospacing="1"/>
    </w:pPr>
  </w:style>
  <w:style w:type="character" w:styleId="FollowedHyperlink">
    <w:name w:val="FollowedHyperlink"/>
    <w:basedOn w:val="DefaultParagraphFont"/>
    <w:uiPriority w:val="99"/>
    <w:semiHidden/>
    <w:unhideWhenUsed/>
    <w:rsid w:val="0061699C"/>
    <w:rPr>
      <w:color w:val="93C842" w:themeColor="followedHyperlink"/>
      <w:u w:val="single"/>
    </w:rPr>
  </w:style>
  <w:style w:type="paragraph" w:customStyle="1" w:styleId="has-text-align-center">
    <w:name w:val="has-text-align-center"/>
    <w:basedOn w:val="Normal"/>
    <w:rsid w:val="004E08A1"/>
    <w:pPr>
      <w:spacing w:before="100" w:beforeAutospacing="1" w:after="100" w:afterAutospacing="1"/>
    </w:pPr>
  </w:style>
  <w:style w:type="paragraph" w:customStyle="1" w:styleId="has-medium-font-size">
    <w:name w:val="has-medium-font-size"/>
    <w:basedOn w:val="Normal"/>
    <w:rsid w:val="004E08A1"/>
    <w:pPr>
      <w:spacing w:before="100" w:beforeAutospacing="1" w:after="100" w:afterAutospacing="1"/>
    </w:pPr>
  </w:style>
  <w:style w:type="character" w:customStyle="1" w:styleId="has-inline-color">
    <w:name w:val="has-inline-color"/>
    <w:basedOn w:val="DefaultParagraphFont"/>
    <w:rsid w:val="004E08A1"/>
  </w:style>
  <w:style w:type="character" w:customStyle="1" w:styleId="apple-tab-span">
    <w:name w:val="apple-tab-span"/>
    <w:basedOn w:val="DefaultParagraphFont"/>
    <w:rsid w:val="008341BE"/>
  </w:style>
  <w:style w:type="character" w:customStyle="1" w:styleId="UnresolvedMention5">
    <w:name w:val="Unresolved Mention5"/>
    <w:basedOn w:val="DefaultParagraphFont"/>
    <w:uiPriority w:val="99"/>
    <w:semiHidden/>
    <w:unhideWhenUsed/>
    <w:rsid w:val="00037AB1"/>
    <w:rPr>
      <w:color w:val="605E5C"/>
      <w:shd w:val="clear" w:color="auto" w:fill="E1DFDD"/>
    </w:rPr>
  </w:style>
  <w:style w:type="paragraph" w:styleId="BodyText">
    <w:name w:val="Body Text"/>
    <w:basedOn w:val="Normal"/>
    <w:link w:val="BodyTextChar"/>
    <w:uiPriority w:val="99"/>
    <w:unhideWhenUsed/>
    <w:rsid w:val="00A62771"/>
  </w:style>
  <w:style w:type="character" w:customStyle="1" w:styleId="BodyTextChar">
    <w:name w:val="Body Text Char"/>
    <w:basedOn w:val="DefaultParagraphFont"/>
    <w:link w:val="BodyText"/>
    <w:uiPriority w:val="99"/>
    <w:rsid w:val="00A62771"/>
  </w:style>
  <w:style w:type="character" w:styleId="UnresolvedMention">
    <w:name w:val="Unresolved Mention"/>
    <w:basedOn w:val="DefaultParagraphFont"/>
    <w:uiPriority w:val="99"/>
    <w:semiHidden/>
    <w:unhideWhenUsed/>
    <w:rsid w:val="00CC712F"/>
    <w:rPr>
      <w:color w:val="605E5C"/>
      <w:shd w:val="clear" w:color="auto" w:fill="E1DFDD"/>
    </w:rPr>
  </w:style>
  <w:style w:type="character" w:customStyle="1" w:styleId="normaltextrun">
    <w:name w:val="normaltextrun"/>
    <w:basedOn w:val="DefaultParagraphFont"/>
    <w:rsid w:val="00E4124A"/>
  </w:style>
  <w:style w:type="character" w:customStyle="1" w:styleId="eop">
    <w:name w:val="eop"/>
    <w:basedOn w:val="DefaultParagraphFont"/>
    <w:rsid w:val="00E4124A"/>
  </w:style>
  <w:style w:type="character" w:styleId="PageNumber">
    <w:name w:val="page number"/>
    <w:basedOn w:val="DefaultParagraphFont"/>
    <w:uiPriority w:val="99"/>
    <w:semiHidden/>
    <w:unhideWhenUsed/>
    <w:rsid w:val="0038396B"/>
  </w:style>
  <w:style w:type="paragraph" w:styleId="Subtitle">
    <w:name w:val="Subtitle"/>
    <w:basedOn w:val="Normal"/>
    <w:next w:val="Normal"/>
    <w:link w:val="SubtitleChar"/>
    <w:uiPriority w:val="11"/>
    <w:qFormat/>
    <w:pPr>
      <w:spacing w:after="240"/>
    </w:pPr>
    <w:rPr>
      <w:rFonts w:ascii="Cambria" w:eastAsia="Cambria" w:hAnsi="Cambria" w:cs="Cambria"/>
      <w:color w:val="4D5154"/>
      <w:sz w:val="30"/>
      <w:szCs w:val="30"/>
    </w:rPr>
  </w:style>
  <w:style w:type="paragraph" w:customStyle="1" w:styleId="pf0">
    <w:name w:val="pf0"/>
    <w:basedOn w:val="Normal"/>
    <w:rsid w:val="00916D5D"/>
    <w:pPr>
      <w:spacing w:before="100" w:beforeAutospacing="1" w:after="100" w:afterAutospacing="1"/>
    </w:pPr>
    <w:rPr>
      <w:lang w:val="en-US"/>
    </w:rPr>
  </w:style>
  <w:style w:type="character" w:customStyle="1" w:styleId="cf01">
    <w:name w:val="cf01"/>
    <w:basedOn w:val="DefaultParagraphFont"/>
    <w:rsid w:val="00916D5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pbsnc.org" TargetMode="External"/><Relationship Id="rId2" Type="http://schemas.openxmlformats.org/officeDocument/2006/relationships/customXml" Target="../customXml/item2.xml"/><Relationship Id="rId16" Type="http://schemas.openxmlformats.org/officeDocument/2006/relationships/hyperlink" Target="mailto:pbsncsearch@mossandross.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evoportalus.tracker-rms.com/MossandRoss/MyLite?id=1190" TargetMode="External"/><Relationship Id="rId10" Type="http://schemas.openxmlformats.org/officeDocument/2006/relationships/hyperlink" Target="https://evoportalus.tracker-rms.com/MossandRoss/MyLite?id=1190"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eme2">
  <a:themeElements>
    <a:clrScheme name="moss+ross">
      <a:dk1>
        <a:srgbClr val="161718"/>
      </a:dk1>
      <a:lt1>
        <a:srgbClr val="FFFFFF"/>
      </a:lt1>
      <a:dk2>
        <a:srgbClr val="282660"/>
      </a:dk2>
      <a:lt2>
        <a:srgbClr val="E6E7E8"/>
      </a:lt2>
      <a:accent1>
        <a:srgbClr val="528727"/>
      </a:accent1>
      <a:accent2>
        <a:srgbClr val="005596"/>
      </a:accent2>
      <a:accent3>
        <a:srgbClr val="1D7D74"/>
      </a:accent3>
      <a:accent4>
        <a:srgbClr val="B50745"/>
      </a:accent4>
      <a:accent5>
        <a:srgbClr val="93C842"/>
      </a:accent5>
      <a:accent6>
        <a:srgbClr val="A4063E"/>
      </a:accent6>
      <a:hlink>
        <a:srgbClr val="93C842"/>
      </a:hlink>
      <a:folHlink>
        <a:srgbClr val="93C84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12700" cap="flat" cmpd="sng">
          <a:solidFill>
            <a:srgbClr val="4F8523"/>
          </a:solidFill>
          <a:prstDash val="solid"/>
          <a:round/>
          <a:headEnd type="none" w="sm" len="sm"/>
          <a:tailEnd type="none" w="sm" len="sm"/>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3xhzqN7rm+ikTZTbVV11NxRXA==">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9514EB-64F1-4BAC-86B0-15A152A91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2477</Words>
  <Characters>14123</Characters>
  <Application>Microsoft Office Word</Application>
  <DocSecurity>0</DocSecurity>
  <Lines>117</Lines>
  <Paragraphs>33</Paragraphs>
  <ScaleCrop>false</ScaleCrop>
  <Company/>
  <LinksUpToDate>false</LinksUpToDate>
  <CharactersWithSpaces>16567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udveeg</dc:creator>
  <cp:lastModifiedBy>Liz Wilkerson</cp:lastModifiedBy>
  <cp:revision>2</cp:revision>
  <dcterms:created xsi:type="dcterms:W3CDTF">2026-02-25T17:20:00Z</dcterms:created>
  <dcterms:modified xsi:type="dcterms:W3CDTF">2026-02-25T17:20:00Z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0x010100E9F9315C6462E046812BAD556F7B8FD3</vt:lpwstr>
  </property>
  <property fmtid="{D5CDD505-2E9C-101B-9397-08002B2CF9AE}" pid="3" name="MediaServiceImageTags">
    <vt:lpwstr/>
  </property>
  <property fmtid="{D5CDD505-2E9C-101B-9397-08002B2CF9AE}" pid="4" name="MSIP_Label_4dcb87c1-fe93-4fb5-b41b-e0c98a0f3946_Enabled">
    <vt:lpwstr>true</vt:lpwstr>
  </property>
  <property fmtid="{D5CDD505-2E9C-101B-9397-08002B2CF9AE}" pid="5" name="MSIP_Label_4dcb87c1-fe93-4fb5-b41b-e0c98a0f3946_SetDate">
    <vt:lpwstr>2026-01-27T22:11:16Z</vt:lpwstr>
  </property>
  <property fmtid="{D5CDD505-2E9C-101B-9397-08002B2CF9AE}" pid="6" name="MSIP_Label_4dcb87c1-fe93-4fb5-b41b-e0c98a0f3946_Method">
    <vt:lpwstr>Standard</vt:lpwstr>
  </property>
  <property fmtid="{D5CDD505-2E9C-101B-9397-08002B2CF9AE}" pid="7" name="MSIP_Label_4dcb87c1-fe93-4fb5-b41b-e0c98a0f3946_Name">
    <vt:lpwstr>defa4170-0d19-0005-0004-bc88714345d2</vt:lpwstr>
  </property>
  <property fmtid="{D5CDD505-2E9C-101B-9397-08002B2CF9AE}" pid="8" name="MSIP_Label_4dcb87c1-fe93-4fb5-b41b-e0c98a0f3946_SiteId">
    <vt:lpwstr>f678a656-7803-4917-b412-cfa8aea765a1</vt:lpwstr>
  </property>
  <property fmtid="{D5CDD505-2E9C-101B-9397-08002B2CF9AE}" pid="9" name="MSIP_Label_4dcb87c1-fe93-4fb5-b41b-e0c98a0f3946_ActionId">
    <vt:lpwstr>2165da65-da51-4da2-9786-95bb8bd18fab</vt:lpwstr>
  </property>
  <property fmtid="{D5CDD505-2E9C-101B-9397-08002B2CF9AE}" pid="10" name="MSIP_Label_4dcb87c1-fe93-4fb5-b41b-e0c98a0f3946_ContentBits">
    <vt:lpwstr>0</vt:lpwstr>
  </property>
  <property fmtid="{D5CDD505-2E9C-101B-9397-08002B2CF9AE}" pid="11" name="MSIP_Label_4dcb87c1-fe93-4fb5-b41b-e0c98a0f3946_Tag">
    <vt:lpwstr>10, 3, 0, 1</vt:lpwstr>
  </property>
</Properties>
</file>