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8938" w14:textId="211995CB" w:rsidR="00B85C52" w:rsidRDefault="00B85C52" w:rsidP="00B85C52">
      <w:pPr>
        <w:tabs>
          <w:tab w:val="left" w:pos="5760"/>
          <w:tab w:val="left" w:pos="7020"/>
        </w:tabs>
        <w:spacing w:after="0"/>
        <w:rPr>
          <w:rStyle w:val="h1Char"/>
          <w:rFonts w:ascii="Arial Narrow" w:hAnsi="Arial Narrow" w:cs="Arial"/>
          <w:szCs w:val="24"/>
        </w:rPr>
      </w:pPr>
      <w:r>
        <w:rPr>
          <w:rStyle w:val="h1Char"/>
          <w:rFonts w:ascii="Arial Narrow" w:hAnsi="Arial Narrow" w:cs="Arial"/>
          <w:noProof/>
          <w:szCs w:val="24"/>
        </w:rPr>
        <w:drawing>
          <wp:anchor distT="0" distB="0" distL="114300" distR="114300" simplePos="0" relativeHeight="251658240" behindDoc="0" locked="0" layoutInCell="1" allowOverlap="1" wp14:anchorId="33B45C1A" wp14:editId="0C8F29E6">
            <wp:simplePos x="0" y="0"/>
            <wp:positionH relativeFrom="margin">
              <wp:align>right</wp:align>
            </wp:positionH>
            <wp:positionV relativeFrom="paragraph">
              <wp:posOffset>11430</wp:posOffset>
            </wp:positionV>
            <wp:extent cx="2112010" cy="1093470"/>
            <wp:effectExtent l="0" t="0" r="2540" b="0"/>
            <wp:wrapSquare wrapText="bothSides"/>
            <wp:docPr id="24469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2010" cy="1093470"/>
                    </a:xfrm>
                    <a:prstGeom prst="rect">
                      <a:avLst/>
                    </a:prstGeom>
                    <a:noFill/>
                  </pic:spPr>
                </pic:pic>
              </a:graphicData>
            </a:graphic>
            <wp14:sizeRelH relativeFrom="page">
              <wp14:pctWidth>0</wp14:pctWidth>
            </wp14:sizeRelH>
            <wp14:sizeRelV relativeFrom="page">
              <wp14:pctHeight>0</wp14:pctHeight>
            </wp14:sizeRelV>
          </wp:anchor>
        </w:drawing>
      </w:r>
    </w:p>
    <w:p w14:paraId="1AD4F2A8" w14:textId="75A048E6" w:rsidR="00B85C52" w:rsidRDefault="00B85C52" w:rsidP="00B85C52">
      <w:pPr>
        <w:tabs>
          <w:tab w:val="left" w:pos="5760"/>
          <w:tab w:val="left" w:pos="7020"/>
        </w:tabs>
        <w:spacing w:after="0"/>
        <w:rPr>
          <w:rStyle w:val="h1Char"/>
          <w:rFonts w:ascii="Arial Narrow" w:hAnsi="Arial Narrow" w:cs="Arial"/>
          <w:szCs w:val="24"/>
        </w:rPr>
      </w:pPr>
    </w:p>
    <w:p w14:paraId="70CD230E" w14:textId="579CBA5A" w:rsidR="00B85C52" w:rsidRDefault="00B85C52" w:rsidP="00B85C52">
      <w:pPr>
        <w:tabs>
          <w:tab w:val="left" w:pos="5760"/>
          <w:tab w:val="left" w:pos="7020"/>
        </w:tabs>
        <w:spacing w:after="0"/>
        <w:rPr>
          <w:rStyle w:val="h1Char"/>
          <w:rFonts w:ascii="Arial Narrow" w:hAnsi="Arial Narrow" w:cs="Arial"/>
          <w:szCs w:val="24"/>
        </w:rPr>
      </w:pPr>
    </w:p>
    <w:p w14:paraId="4BBED4D2" w14:textId="1A336411" w:rsidR="00B85C52" w:rsidRDefault="00B85C52" w:rsidP="00B85C52">
      <w:pPr>
        <w:tabs>
          <w:tab w:val="left" w:pos="5760"/>
          <w:tab w:val="left" w:pos="7020"/>
        </w:tabs>
        <w:spacing w:after="0"/>
        <w:rPr>
          <w:rStyle w:val="h1Char"/>
          <w:rFonts w:ascii="Arial Narrow" w:hAnsi="Arial Narrow" w:cs="Arial"/>
          <w:szCs w:val="24"/>
        </w:rPr>
      </w:pPr>
    </w:p>
    <w:p w14:paraId="5E8F400C" w14:textId="77777777" w:rsidR="00517599" w:rsidRDefault="00B85C52" w:rsidP="00B85C52">
      <w:pPr>
        <w:tabs>
          <w:tab w:val="left" w:pos="5760"/>
          <w:tab w:val="left" w:pos="7020"/>
        </w:tabs>
        <w:spacing w:after="0"/>
        <w:rPr>
          <w:rStyle w:val="h2Char"/>
          <w:rFonts w:ascii="Arial Narrow" w:hAnsi="Arial Narrow" w:cs="Arial"/>
        </w:rPr>
      </w:pPr>
      <w:r w:rsidRPr="003D2E3D">
        <w:rPr>
          <w:rStyle w:val="h2Char"/>
          <w:rFonts w:ascii="Arial Narrow" w:hAnsi="Arial Narrow" w:cs="Arial"/>
        </w:rPr>
        <w:t xml:space="preserve">  </w:t>
      </w:r>
    </w:p>
    <w:p w14:paraId="2AA30594" w14:textId="47A9F7AB" w:rsidR="00B85C52" w:rsidRPr="00517599" w:rsidRDefault="00B85C52" w:rsidP="00B85C52">
      <w:pPr>
        <w:tabs>
          <w:tab w:val="left" w:pos="5760"/>
          <w:tab w:val="left" w:pos="7020"/>
        </w:tabs>
        <w:spacing w:after="0"/>
        <w:rPr>
          <w:rStyle w:val="h2Char"/>
          <w:rFonts w:ascii="Arial Narrow" w:hAnsi="Arial Narrow" w:cs="Arial"/>
          <w:sz w:val="12"/>
          <w:szCs w:val="12"/>
        </w:rPr>
      </w:pPr>
      <w:r w:rsidRPr="00517599">
        <w:rPr>
          <w:rStyle w:val="h2Char"/>
          <w:rFonts w:ascii="Arial Narrow" w:hAnsi="Arial Narrow" w:cs="Arial"/>
          <w:sz w:val="12"/>
          <w:szCs w:val="12"/>
        </w:rPr>
        <w:t xml:space="preserve">               </w:t>
      </w:r>
    </w:p>
    <w:p w14:paraId="2700007F" w14:textId="5EC57D1E" w:rsidR="00517599" w:rsidRDefault="00517599" w:rsidP="00B85C52">
      <w:pPr>
        <w:tabs>
          <w:tab w:val="left" w:pos="1530"/>
        </w:tabs>
        <w:spacing w:after="0"/>
        <w:rPr>
          <w:rFonts w:ascii="Arial Narrow" w:eastAsia="Batang" w:hAnsi="Arial Narrow" w:cs="Arial"/>
          <w:b/>
          <w:szCs w:val="24"/>
        </w:rPr>
      </w:pPr>
      <w:r w:rsidRPr="00A44DC2">
        <w:rPr>
          <w:rStyle w:val="h2Char"/>
          <w:rFonts w:ascii="Arial Narrow" w:hAnsi="Arial Narrow" w:cs="Arial"/>
        </w:rPr>
        <w:t>Position Title</w:t>
      </w:r>
      <w:r w:rsidRPr="00A44DC2">
        <w:rPr>
          <w:rFonts w:ascii="Arial Narrow" w:eastAsia="Batang" w:hAnsi="Arial Narrow" w:cs="Arial"/>
          <w:b/>
          <w:szCs w:val="24"/>
        </w:rPr>
        <w:t>:</w:t>
      </w:r>
      <w:r w:rsidRPr="00A44DC2">
        <w:rPr>
          <w:rFonts w:ascii="Arial Narrow" w:eastAsia="Batang" w:hAnsi="Arial Narrow" w:cs="Arial"/>
          <w:b/>
          <w:szCs w:val="24"/>
        </w:rPr>
        <w:tab/>
      </w:r>
    </w:p>
    <w:p w14:paraId="37C01931" w14:textId="35FC4AB7" w:rsidR="00B85C52" w:rsidRPr="00A44DC2" w:rsidRDefault="00B85C52" w:rsidP="00517599">
      <w:pPr>
        <w:tabs>
          <w:tab w:val="left" w:pos="1530"/>
        </w:tabs>
        <w:spacing w:after="0"/>
        <w:rPr>
          <w:rFonts w:ascii="Arial Narrow" w:eastAsia="Batang" w:hAnsi="Arial Narrow" w:cs="Arial"/>
          <w:szCs w:val="24"/>
        </w:rPr>
      </w:pPr>
      <w:r w:rsidRPr="00A44DC2">
        <w:rPr>
          <w:rFonts w:ascii="Arial Narrow" w:eastAsia="Batang" w:hAnsi="Arial Narrow" w:cs="Arial"/>
          <w:bCs/>
          <w:szCs w:val="24"/>
        </w:rPr>
        <w:t>Manager/Director, AmeriCorps Seniors</w:t>
      </w:r>
      <w:r w:rsidRPr="00A44DC2">
        <w:rPr>
          <w:rFonts w:ascii="Arial Narrow" w:eastAsia="Batang" w:hAnsi="Arial Narrow" w:cs="Arial"/>
          <w:szCs w:val="24"/>
        </w:rPr>
        <w:t xml:space="preserve"> Program</w:t>
      </w:r>
      <w:r w:rsidR="00517599">
        <w:rPr>
          <w:rFonts w:ascii="Arial Narrow" w:eastAsia="Batang" w:hAnsi="Arial Narrow" w:cs="Arial"/>
          <w:szCs w:val="24"/>
        </w:rPr>
        <w:t>-</w:t>
      </w:r>
      <w:r>
        <w:rPr>
          <w:rFonts w:ascii="Arial Narrow" w:eastAsia="Batang" w:hAnsi="Arial Narrow" w:cs="Arial"/>
          <w:szCs w:val="24"/>
        </w:rPr>
        <w:t>Retired Senior Volunteer Program (RSVP)</w:t>
      </w:r>
    </w:p>
    <w:p w14:paraId="2DAE73CB" w14:textId="77777777" w:rsidR="00517599" w:rsidRDefault="00517599" w:rsidP="00B85C52">
      <w:pPr>
        <w:tabs>
          <w:tab w:val="left" w:pos="1710"/>
          <w:tab w:val="left" w:pos="4230"/>
          <w:tab w:val="left" w:pos="5670"/>
        </w:tabs>
        <w:spacing w:after="0"/>
        <w:rPr>
          <w:rFonts w:ascii="Arial Narrow" w:eastAsia="Batang" w:hAnsi="Arial Narrow" w:cs="Arial"/>
          <w:b/>
          <w:bCs/>
          <w:szCs w:val="24"/>
          <w:u w:val="single"/>
        </w:rPr>
      </w:pPr>
    </w:p>
    <w:p w14:paraId="5C4364CD" w14:textId="72627EDE" w:rsidR="00517599" w:rsidRDefault="00517599" w:rsidP="00B85C52">
      <w:pPr>
        <w:tabs>
          <w:tab w:val="left" w:pos="1710"/>
          <w:tab w:val="left" w:pos="4230"/>
          <w:tab w:val="left" w:pos="5670"/>
        </w:tabs>
        <w:spacing w:after="0"/>
        <w:rPr>
          <w:rFonts w:ascii="Arial Narrow" w:eastAsia="Batang" w:hAnsi="Arial Narrow" w:cs="Arial"/>
          <w:szCs w:val="24"/>
        </w:rPr>
      </w:pPr>
      <w:r w:rsidRPr="00517599">
        <w:rPr>
          <w:rFonts w:ascii="Arial Narrow" w:eastAsia="Batang" w:hAnsi="Arial Narrow" w:cs="Arial"/>
          <w:b/>
          <w:bCs/>
          <w:szCs w:val="24"/>
          <w:u w:val="single"/>
        </w:rPr>
        <w:t>Position Summary:</w:t>
      </w:r>
      <w:r>
        <w:rPr>
          <w:rFonts w:ascii="Arial Narrow" w:eastAsia="Batang" w:hAnsi="Arial Narrow" w:cs="Arial"/>
          <w:szCs w:val="24"/>
        </w:rPr>
        <w:t xml:space="preserve"> </w:t>
      </w:r>
    </w:p>
    <w:p w14:paraId="5F933781" w14:textId="189D0E89" w:rsidR="00B85C52" w:rsidRPr="00A44DC2" w:rsidRDefault="00B85C52" w:rsidP="00B85C52">
      <w:pPr>
        <w:tabs>
          <w:tab w:val="left" w:pos="1710"/>
          <w:tab w:val="left" w:pos="4230"/>
          <w:tab w:val="left" w:pos="5670"/>
        </w:tabs>
        <w:spacing w:after="0"/>
        <w:rPr>
          <w:rFonts w:ascii="Arial Narrow" w:eastAsia="Batang" w:hAnsi="Arial Narrow" w:cs="Arial"/>
          <w:szCs w:val="24"/>
        </w:rPr>
      </w:pPr>
      <w:r w:rsidRPr="00A44DC2">
        <w:rPr>
          <w:rFonts w:ascii="Arial Narrow" w:eastAsia="Batang" w:hAnsi="Arial Narrow" w:cs="Arial"/>
          <w:szCs w:val="24"/>
        </w:rPr>
        <w:t xml:space="preserve">The AmeriCorps Seniors Program Manager is responsible for the daily management of the program, including oversight, administration, planning, development, marketing, and growth. The Manager will also ensure compliance with CNCS guidelines and federal requirements for National Service projects. </w:t>
      </w:r>
    </w:p>
    <w:p w14:paraId="2DC52D60" w14:textId="77777777" w:rsidR="00B85C52" w:rsidRPr="00CA6083" w:rsidRDefault="00B85C52" w:rsidP="00B85C52">
      <w:pPr>
        <w:spacing w:after="0" w:line="259" w:lineRule="auto"/>
        <w:rPr>
          <w:rFonts w:ascii="Arial Narrow" w:eastAsia="Batang" w:hAnsi="Arial Narrow" w:cs="Arial"/>
          <w:sz w:val="28"/>
          <w:szCs w:val="28"/>
        </w:rPr>
      </w:pPr>
    </w:p>
    <w:p w14:paraId="006A89BB" w14:textId="1F907B22" w:rsidR="00B85C52" w:rsidRPr="00A44DC2" w:rsidRDefault="00B85C52" w:rsidP="00B85C52">
      <w:pPr>
        <w:tabs>
          <w:tab w:val="left" w:pos="1710"/>
          <w:tab w:val="left" w:pos="4230"/>
          <w:tab w:val="left" w:pos="5670"/>
        </w:tabs>
        <w:spacing w:after="0"/>
        <w:rPr>
          <w:rFonts w:ascii="Arial Narrow" w:eastAsia="Batang" w:hAnsi="Arial Narrow" w:cs="Arial"/>
          <w:sz w:val="23"/>
          <w:szCs w:val="23"/>
        </w:rPr>
      </w:pPr>
      <w:bookmarkStart w:id="0" w:name="_Hlk142650099"/>
      <w:r w:rsidRPr="00B85C52">
        <w:rPr>
          <w:rStyle w:val="h2Char"/>
          <w:rFonts w:ascii="Arial Narrow" w:hAnsi="Arial Narrow" w:cs="Arial"/>
          <w:sz w:val="23"/>
          <w:szCs w:val="23"/>
          <w:u w:val="none"/>
        </w:rPr>
        <w:t>Classification</w:t>
      </w:r>
      <w:r w:rsidRPr="00A44DC2">
        <w:rPr>
          <w:rFonts w:ascii="Arial Narrow" w:eastAsia="Batang" w:hAnsi="Arial Narrow" w:cs="Arial"/>
          <w:b/>
          <w:sz w:val="23"/>
          <w:szCs w:val="23"/>
        </w:rPr>
        <w:t>:</w:t>
      </w:r>
      <w:r w:rsidRPr="00A44DC2">
        <w:rPr>
          <w:rFonts w:ascii="Arial Narrow" w:eastAsia="Batang" w:hAnsi="Arial Narrow" w:cs="Arial"/>
          <w:b/>
          <w:sz w:val="23"/>
          <w:szCs w:val="23"/>
        </w:rPr>
        <w:tab/>
      </w:r>
      <w:r w:rsidRPr="00A44DC2">
        <w:rPr>
          <w:rFonts w:ascii="Arial Narrow" w:eastAsia="Batang" w:hAnsi="Arial Narrow" w:cs="Arial"/>
          <w:bCs/>
          <w:sz w:val="23"/>
          <w:szCs w:val="23"/>
        </w:rPr>
        <w:t>Exempt/Full-time</w:t>
      </w:r>
      <w:r w:rsidRPr="00A44DC2">
        <w:rPr>
          <w:rFonts w:ascii="Arial Narrow" w:eastAsia="Batang" w:hAnsi="Arial Narrow" w:cs="Arial"/>
          <w:bCs/>
          <w:sz w:val="23"/>
          <w:szCs w:val="23"/>
        </w:rPr>
        <w:tab/>
      </w:r>
      <w:r w:rsidRPr="00B85C52">
        <w:rPr>
          <w:rStyle w:val="h2Char"/>
          <w:rFonts w:ascii="Arial Narrow" w:hAnsi="Arial Narrow" w:cs="Arial"/>
          <w:sz w:val="23"/>
          <w:szCs w:val="23"/>
          <w:u w:val="none"/>
        </w:rPr>
        <w:t>Reports to</w:t>
      </w:r>
      <w:r w:rsidRPr="00B85C52">
        <w:rPr>
          <w:rFonts w:ascii="Arial Narrow" w:eastAsia="Batang" w:hAnsi="Arial Narrow" w:cs="Arial"/>
          <w:b/>
          <w:sz w:val="23"/>
          <w:szCs w:val="23"/>
        </w:rPr>
        <w:t>:</w:t>
      </w:r>
      <w:r w:rsidRPr="00A44DC2">
        <w:rPr>
          <w:rFonts w:ascii="Arial Narrow" w:eastAsia="Batang" w:hAnsi="Arial Narrow" w:cs="Arial"/>
          <w:b/>
          <w:sz w:val="23"/>
          <w:szCs w:val="23"/>
        </w:rPr>
        <w:tab/>
      </w:r>
      <w:r w:rsidR="009F6787">
        <w:rPr>
          <w:rFonts w:ascii="Arial Narrow" w:eastAsia="Batang" w:hAnsi="Arial Narrow" w:cs="Arial"/>
          <w:sz w:val="23"/>
          <w:szCs w:val="23"/>
        </w:rPr>
        <w:t>Executive Director</w:t>
      </w:r>
    </w:p>
    <w:p w14:paraId="123273D9" w14:textId="77777777" w:rsidR="00B85C52" w:rsidRPr="00A44DC2" w:rsidRDefault="00B85C52" w:rsidP="00B85C52">
      <w:pPr>
        <w:tabs>
          <w:tab w:val="left" w:pos="1620"/>
          <w:tab w:val="left" w:pos="1710"/>
          <w:tab w:val="left" w:pos="4230"/>
          <w:tab w:val="left" w:pos="5670"/>
        </w:tabs>
        <w:spacing w:after="0" w:line="259" w:lineRule="auto"/>
        <w:rPr>
          <w:rFonts w:ascii="Arial Narrow" w:eastAsia="Batang" w:hAnsi="Arial Narrow" w:cs="Arial"/>
          <w:sz w:val="23"/>
          <w:szCs w:val="23"/>
        </w:rPr>
      </w:pPr>
      <w:r w:rsidRPr="00A44DC2">
        <w:rPr>
          <w:rFonts w:ascii="Arial Narrow" w:eastAsia="Batang" w:hAnsi="Arial Narrow" w:cs="Arial"/>
          <w:b/>
          <w:bCs/>
          <w:sz w:val="23"/>
          <w:szCs w:val="23"/>
        </w:rPr>
        <w:t>Location Type:</w:t>
      </w:r>
      <w:r w:rsidRPr="00A44DC2">
        <w:rPr>
          <w:rFonts w:ascii="Arial Narrow" w:eastAsia="Batang" w:hAnsi="Arial Narrow" w:cs="Arial"/>
          <w:b/>
          <w:bCs/>
          <w:sz w:val="23"/>
          <w:szCs w:val="23"/>
        </w:rPr>
        <w:tab/>
      </w:r>
      <w:r w:rsidRPr="00A44DC2">
        <w:rPr>
          <w:rFonts w:ascii="Arial Narrow" w:eastAsia="Batang" w:hAnsi="Arial Narrow" w:cs="Arial"/>
          <w:b/>
          <w:bCs/>
          <w:sz w:val="23"/>
          <w:szCs w:val="23"/>
        </w:rPr>
        <w:tab/>
      </w:r>
      <w:r w:rsidRPr="00A44DC2">
        <w:rPr>
          <w:rFonts w:ascii="Arial Narrow" w:eastAsia="Batang" w:hAnsi="Arial Narrow" w:cs="Arial"/>
          <w:sz w:val="23"/>
          <w:szCs w:val="23"/>
        </w:rPr>
        <w:t>In-Office/In Person</w:t>
      </w:r>
      <w:r w:rsidRPr="00A44DC2">
        <w:rPr>
          <w:rFonts w:ascii="Arial Narrow" w:eastAsia="Batang" w:hAnsi="Arial Narrow" w:cs="Arial"/>
          <w:sz w:val="23"/>
          <w:szCs w:val="23"/>
        </w:rPr>
        <w:tab/>
      </w:r>
      <w:r w:rsidRPr="00B85C52">
        <w:rPr>
          <w:rStyle w:val="h2Char"/>
          <w:rFonts w:ascii="Arial Narrow" w:hAnsi="Arial Narrow" w:cs="Arial"/>
          <w:sz w:val="23"/>
          <w:szCs w:val="23"/>
          <w:u w:val="none"/>
        </w:rPr>
        <w:t>Benefits</w:t>
      </w:r>
      <w:r w:rsidRPr="00B85C52">
        <w:rPr>
          <w:rFonts w:ascii="Arial Narrow" w:eastAsia="Batang" w:hAnsi="Arial Narrow" w:cs="Arial"/>
          <w:b/>
          <w:sz w:val="23"/>
          <w:szCs w:val="23"/>
        </w:rPr>
        <w:t>:</w:t>
      </w:r>
      <w:r w:rsidRPr="00A44DC2">
        <w:rPr>
          <w:rFonts w:ascii="Arial Narrow" w:eastAsia="Batang" w:hAnsi="Arial Narrow" w:cs="Arial"/>
          <w:b/>
          <w:sz w:val="23"/>
          <w:szCs w:val="23"/>
        </w:rPr>
        <w:tab/>
      </w:r>
      <w:r w:rsidRPr="00A44DC2">
        <w:rPr>
          <w:rFonts w:ascii="Arial Narrow" w:eastAsia="Batang" w:hAnsi="Arial Narrow" w:cs="Arial"/>
          <w:sz w:val="23"/>
          <w:szCs w:val="23"/>
        </w:rPr>
        <w:t>Competitive Benefits Package</w:t>
      </w:r>
    </w:p>
    <w:p w14:paraId="3493060E" w14:textId="77777777" w:rsidR="00B85C52" w:rsidRPr="00A44DC2" w:rsidRDefault="00B85C52" w:rsidP="00B85C52">
      <w:pPr>
        <w:tabs>
          <w:tab w:val="left" w:pos="1710"/>
          <w:tab w:val="left" w:pos="4230"/>
          <w:tab w:val="left" w:pos="5670"/>
        </w:tabs>
        <w:spacing w:after="0" w:line="259" w:lineRule="auto"/>
        <w:rPr>
          <w:rFonts w:ascii="Arial Narrow" w:eastAsia="Batang" w:hAnsi="Arial Narrow" w:cs="Arial"/>
          <w:sz w:val="23"/>
          <w:szCs w:val="23"/>
        </w:rPr>
      </w:pPr>
      <w:r w:rsidRPr="00B85C52">
        <w:rPr>
          <w:rStyle w:val="h2Char"/>
          <w:rFonts w:ascii="Arial Narrow" w:hAnsi="Arial Narrow" w:cs="Arial"/>
          <w:sz w:val="23"/>
          <w:szCs w:val="23"/>
          <w:u w:val="none"/>
        </w:rPr>
        <w:t>Pay Type</w:t>
      </w:r>
      <w:r w:rsidRPr="00B85C52">
        <w:rPr>
          <w:rFonts w:ascii="Arial Narrow" w:eastAsia="Batang" w:hAnsi="Arial Narrow" w:cs="Arial"/>
          <w:b/>
          <w:sz w:val="23"/>
          <w:szCs w:val="23"/>
        </w:rPr>
        <w:t>:</w:t>
      </w:r>
      <w:r w:rsidRPr="00A44DC2">
        <w:rPr>
          <w:rFonts w:ascii="Arial Narrow" w:eastAsia="Batang" w:hAnsi="Arial Narrow" w:cs="Arial"/>
          <w:b/>
          <w:sz w:val="23"/>
          <w:szCs w:val="23"/>
        </w:rPr>
        <w:tab/>
      </w:r>
      <w:r w:rsidRPr="00A44DC2">
        <w:rPr>
          <w:rFonts w:ascii="Arial Narrow" w:eastAsia="Batang" w:hAnsi="Arial Narrow" w:cs="Arial"/>
          <w:bCs/>
          <w:sz w:val="23"/>
          <w:szCs w:val="23"/>
        </w:rPr>
        <w:t>Salary/Monthly</w:t>
      </w:r>
      <w:r w:rsidRPr="00A44DC2">
        <w:rPr>
          <w:rFonts w:ascii="Arial Narrow" w:eastAsia="Batang" w:hAnsi="Arial Narrow" w:cs="Arial"/>
          <w:bCs/>
          <w:sz w:val="23"/>
          <w:szCs w:val="23"/>
        </w:rPr>
        <w:tab/>
      </w:r>
      <w:r w:rsidRPr="00A44DC2">
        <w:rPr>
          <w:rFonts w:ascii="Arial Narrow" w:eastAsia="Batang" w:hAnsi="Arial Narrow" w:cs="Arial"/>
          <w:b/>
          <w:bCs/>
          <w:sz w:val="23"/>
          <w:szCs w:val="23"/>
        </w:rPr>
        <w:t>Supervision</w:t>
      </w:r>
      <w:r w:rsidRPr="00A44DC2">
        <w:rPr>
          <w:rFonts w:ascii="Arial Narrow" w:eastAsia="Batang" w:hAnsi="Arial Narrow" w:cs="Arial"/>
          <w:sz w:val="23"/>
          <w:szCs w:val="23"/>
        </w:rPr>
        <w:t xml:space="preserve">: </w:t>
      </w:r>
      <w:r w:rsidRPr="00A44DC2">
        <w:rPr>
          <w:rFonts w:ascii="Arial Narrow" w:eastAsia="Batang" w:hAnsi="Arial Narrow" w:cs="Arial"/>
          <w:sz w:val="23"/>
          <w:szCs w:val="23"/>
        </w:rPr>
        <w:tab/>
        <w:t>RSVP Admin Assistant/Volunteers</w:t>
      </w:r>
    </w:p>
    <w:p w14:paraId="075C0B3D" w14:textId="12E09C8C" w:rsidR="00B85C52" w:rsidRPr="00A44DC2" w:rsidRDefault="00B85C52" w:rsidP="00B85C52">
      <w:pPr>
        <w:tabs>
          <w:tab w:val="left" w:pos="1710"/>
          <w:tab w:val="left" w:pos="4230"/>
          <w:tab w:val="left" w:pos="5670"/>
        </w:tabs>
        <w:spacing w:after="0" w:line="259" w:lineRule="auto"/>
        <w:rPr>
          <w:rFonts w:ascii="Arial Narrow" w:eastAsia="Batang" w:hAnsi="Arial Narrow" w:cs="Arial"/>
          <w:sz w:val="23"/>
          <w:szCs w:val="23"/>
        </w:rPr>
      </w:pPr>
      <w:r w:rsidRPr="00A44DC2">
        <w:rPr>
          <w:rFonts w:ascii="Arial Narrow" w:eastAsia="Batang" w:hAnsi="Arial Narrow" w:cs="Arial"/>
          <w:b/>
          <w:bCs/>
          <w:sz w:val="23"/>
          <w:szCs w:val="23"/>
        </w:rPr>
        <w:t xml:space="preserve">Pay Range: </w:t>
      </w:r>
      <w:r w:rsidRPr="00A44DC2">
        <w:rPr>
          <w:rFonts w:ascii="Arial Narrow" w:eastAsia="Batang" w:hAnsi="Arial Narrow" w:cs="Arial"/>
          <w:b/>
          <w:bCs/>
          <w:sz w:val="23"/>
          <w:szCs w:val="23"/>
        </w:rPr>
        <w:tab/>
      </w:r>
      <w:r w:rsidRPr="00A44DC2">
        <w:rPr>
          <w:rFonts w:ascii="Arial Narrow" w:eastAsia="Batang" w:hAnsi="Arial Narrow" w:cs="Arial"/>
          <w:sz w:val="23"/>
          <w:szCs w:val="23"/>
        </w:rPr>
        <w:t xml:space="preserve">$40-50K (BOE) Note: Currently structured as fulltime- possibility of parttime or ¾ time.  </w:t>
      </w:r>
      <w:bookmarkEnd w:id="0"/>
    </w:p>
    <w:p w14:paraId="7127CB35" w14:textId="77777777" w:rsidR="00B85C52" w:rsidRPr="00CA6083" w:rsidRDefault="00B85C52" w:rsidP="00B85C52">
      <w:pPr>
        <w:tabs>
          <w:tab w:val="left" w:pos="1710"/>
          <w:tab w:val="left" w:pos="4230"/>
          <w:tab w:val="left" w:pos="5490"/>
        </w:tabs>
        <w:spacing w:after="0" w:line="259" w:lineRule="auto"/>
        <w:rPr>
          <w:rFonts w:ascii="Arial Narrow" w:eastAsia="Batang" w:hAnsi="Arial Narrow" w:cs="Arial"/>
          <w:b/>
          <w:bCs/>
          <w:sz w:val="28"/>
          <w:szCs w:val="28"/>
        </w:rPr>
      </w:pPr>
    </w:p>
    <w:p w14:paraId="1EABA09C" w14:textId="77777777" w:rsidR="00B85C52" w:rsidRPr="00A44DC2" w:rsidRDefault="00B85C52" w:rsidP="00B85C52">
      <w:pPr>
        <w:spacing w:after="0" w:line="259" w:lineRule="auto"/>
        <w:rPr>
          <w:rFonts w:ascii="Arial Narrow" w:eastAsia="Calibri" w:hAnsi="Arial Narrow" w:cs="Arial"/>
          <w:szCs w:val="24"/>
        </w:rPr>
      </w:pPr>
      <w:r w:rsidRPr="00A44DC2">
        <w:rPr>
          <w:rFonts w:ascii="Arial Narrow" w:eastAsia="Calibri" w:hAnsi="Arial Narrow" w:cs="Arial"/>
          <w:b/>
          <w:bCs/>
          <w:szCs w:val="24"/>
          <w:u w:val="single"/>
        </w:rPr>
        <w:t>Primary Duties &amp; Responsibilities include</w:t>
      </w:r>
      <w:r w:rsidRPr="00A44DC2">
        <w:rPr>
          <w:rFonts w:ascii="Arial Narrow" w:eastAsia="Calibri" w:hAnsi="Arial Narrow" w:cs="Arial"/>
          <w:szCs w:val="24"/>
        </w:rPr>
        <w:t xml:space="preserve">: </w:t>
      </w:r>
    </w:p>
    <w:p w14:paraId="393D5591" w14:textId="371D13BB"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Recruit and work with older adult volunteers</w:t>
      </w:r>
      <w:r w:rsidR="003F3D2D">
        <w:rPr>
          <w:rFonts w:ascii="Arial Narrow" w:eastAsia="Calibri" w:hAnsi="Arial Narrow" w:cs="Arial"/>
          <w:sz w:val="24"/>
          <w:szCs w:val="24"/>
        </w:rPr>
        <w:t xml:space="preserve"> for RSVP program </w:t>
      </w:r>
    </w:p>
    <w:p w14:paraId="01086DCD"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Secure community nonprofit volunteer stations (includes recruitment, presentations, etc.)</w:t>
      </w:r>
    </w:p>
    <w:p w14:paraId="3B6907F2" w14:textId="59C77CCF" w:rsidR="00B85C52" w:rsidRPr="00A44DC2" w:rsidRDefault="00C0404D"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Calibri" w:hAnsi="Arial Narrow" w:cs="Arial"/>
          <w:sz w:val="24"/>
          <w:szCs w:val="24"/>
        </w:rPr>
        <w:t>Create, m</w:t>
      </w:r>
      <w:r w:rsidR="00B85C52" w:rsidRPr="00A44DC2">
        <w:rPr>
          <w:rFonts w:ascii="Arial Narrow" w:eastAsia="Calibri" w:hAnsi="Arial Narrow" w:cs="Arial"/>
          <w:sz w:val="24"/>
          <w:szCs w:val="24"/>
        </w:rPr>
        <w:t>aintain</w:t>
      </w:r>
      <w:r>
        <w:rPr>
          <w:rFonts w:ascii="Arial Narrow" w:eastAsia="Calibri" w:hAnsi="Arial Narrow" w:cs="Arial"/>
          <w:sz w:val="24"/>
          <w:szCs w:val="24"/>
        </w:rPr>
        <w:t xml:space="preserve"> and </w:t>
      </w:r>
      <w:r w:rsidR="00B85C52" w:rsidRPr="00A44DC2">
        <w:rPr>
          <w:rFonts w:ascii="Arial Narrow" w:eastAsia="Calibri" w:hAnsi="Arial Narrow" w:cs="Arial"/>
          <w:sz w:val="24"/>
          <w:szCs w:val="24"/>
        </w:rPr>
        <w:t xml:space="preserve">enhance relationships with </w:t>
      </w:r>
      <w:r w:rsidR="003F3D2D">
        <w:rPr>
          <w:rFonts w:ascii="Arial Narrow" w:eastAsia="Calibri" w:hAnsi="Arial Narrow" w:cs="Arial"/>
          <w:sz w:val="24"/>
          <w:szCs w:val="24"/>
        </w:rPr>
        <w:t xml:space="preserve">nonprofits, </w:t>
      </w:r>
      <w:r w:rsidR="00B85C52" w:rsidRPr="00A44DC2">
        <w:rPr>
          <w:rFonts w:ascii="Arial Narrow" w:eastAsia="Calibri" w:hAnsi="Arial Narrow" w:cs="Arial"/>
          <w:sz w:val="24"/>
          <w:szCs w:val="24"/>
        </w:rPr>
        <w:t>volunteer stations</w:t>
      </w:r>
      <w:r w:rsidR="003F3D2D">
        <w:rPr>
          <w:rFonts w:ascii="Arial Narrow" w:eastAsia="Calibri" w:hAnsi="Arial Narrow" w:cs="Arial"/>
          <w:sz w:val="24"/>
          <w:szCs w:val="24"/>
        </w:rPr>
        <w:t>,</w:t>
      </w:r>
      <w:r>
        <w:rPr>
          <w:rFonts w:ascii="Arial Narrow" w:eastAsia="Calibri" w:hAnsi="Arial Narrow" w:cs="Arial"/>
          <w:sz w:val="24"/>
          <w:szCs w:val="24"/>
        </w:rPr>
        <w:t xml:space="preserve"> v</w:t>
      </w:r>
      <w:r w:rsidR="00B85C52" w:rsidRPr="00A44DC2">
        <w:rPr>
          <w:rFonts w:ascii="Arial Narrow" w:eastAsia="Calibri" w:hAnsi="Arial Narrow" w:cs="Arial"/>
          <w:sz w:val="24"/>
          <w:szCs w:val="24"/>
        </w:rPr>
        <w:t>olunteers</w:t>
      </w:r>
      <w:r>
        <w:rPr>
          <w:rFonts w:ascii="Arial Narrow" w:eastAsia="Calibri" w:hAnsi="Arial Narrow" w:cs="Arial"/>
          <w:sz w:val="24"/>
          <w:szCs w:val="24"/>
        </w:rPr>
        <w:t>, and community partners</w:t>
      </w:r>
    </w:p>
    <w:p w14:paraId="109BBC43" w14:textId="77777777" w:rsidR="00941F56" w:rsidRPr="00CA6083" w:rsidRDefault="00941F56" w:rsidP="00941F56">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Calibri" w:hAnsi="Arial Narrow" w:cs="Arial"/>
          <w:sz w:val="24"/>
          <w:szCs w:val="24"/>
        </w:rPr>
        <w:t>Ensure close attention to all AmeriCorps-related emails and communications</w:t>
      </w:r>
    </w:p>
    <w:p w14:paraId="2F3E6DC2" w14:textId="415B647E"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 xml:space="preserve">Ensure grant compliance </w:t>
      </w:r>
      <w:r w:rsidR="00CA6083">
        <w:rPr>
          <w:rFonts w:ascii="Arial Narrow" w:eastAsia="Calibri" w:hAnsi="Arial Narrow" w:cs="Arial"/>
          <w:sz w:val="24"/>
          <w:szCs w:val="24"/>
        </w:rPr>
        <w:t xml:space="preserve">and </w:t>
      </w:r>
      <w:r w:rsidR="00941F56">
        <w:rPr>
          <w:rFonts w:ascii="Arial Narrow" w:eastAsia="Calibri" w:hAnsi="Arial Narrow" w:cs="Arial"/>
          <w:sz w:val="24"/>
          <w:szCs w:val="24"/>
        </w:rPr>
        <w:t xml:space="preserve">all </w:t>
      </w:r>
      <w:r w:rsidRPr="00A44DC2">
        <w:rPr>
          <w:rFonts w:ascii="Arial Narrow" w:eastAsia="Calibri" w:hAnsi="Arial Narrow" w:cs="Arial"/>
          <w:sz w:val="24"/>
          <w:szCs w:val="24"/>
        </w:rPr>
        <w:t>program me</w:t>
      </w:r>
      <w:r w:rsidR="00CA6083">
        <w:rPr>
          <w:rFonts w:ascii="Arial Narrow" w:eastAsia="Calibri" w:hAnsi="Arial Narrow" w:cs="Arial"/>
          <w:sz w:val="24"/>
          <w:szCs w:val="24"/>
        </w:rPr>
        <w:t>trics</w:t>
      </w:r>
      <w:r w:rsidRPr="00A44DC2">
        <w:rPr>
          <w:rFonts w:ascii="Arial Narrow" w:eastAsia="Calibri" w:hAnsi="Arial Narrow" w:cs="Arial"/>
          <w:sz w:val="24"/>
          <w:szCs w:val="24"/>
        </w:rPr>
        <w:t xml:space="preserve"> are being met</w:t>
      </w:r>
    </w:p>
    <w:p w14:paraId="090580AC"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Make periodic site visits to the volunteer stations to ensure compliance</w:t>
      </w:r>
    </w:p>
    <w:p w14:paraId="4DBAB7ED" w14:textId="77777777" w:rsidR="00941F56" w:rsidRPr="00A44DC2" w:rsidRDefault="00941F56" w:rsidP="00941F56">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Identify and help secure additional resources for the program</w:t>
      </w:r>
    </w:p>
    <w:p w14:paraId="0C721A5E" w14:textId="1ABD6688" w:rsidR="003F3D2D" w:rsidRPr="00A44DC2" w:rsidRDefault="003F3D2D" w:rsidP="003F3D2D">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Calibri" w:hAnsi="Arial Narrow" w:cs="Arial"/>
          <w:sz w:val="24"/>
          <w:szCs w:val="24"/>
        </w:rPr>
        <w:t>Recruit other volunteers as needed for program operations</w:t>
      </w:r>
    </w:p>
    <w:p w14:paraId="33260E1E" w14:textId="718AC98B"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Conduct new volunteer orientation and volunteer placements at nonprofit volunteer stations</w:t>
      </w:r>
    </w:p>
    <w:p w14:paraId="55F86140"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Prepare and submit scheduled reports to funding agencies</w:t>
      </w:r>
    </w:p>
    <w:p w14:paraId="34B7B19D"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Manage program budget, track spending and order supplies as needed</w:t>
      </w:r>
    </w:p>
    <w:p w14:paraId="062593F4"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Develop and coordinate Advisory Council</w:t>
      </w:r>
    </w:p>
    <w:p w14:paraId="09BD5395"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Coordinate community engagement activities for volunteers (events, outings, trainings, etc.)</w:t>
      </w:r>
    </w:p>
    <w:p w14:paraId="3F3C3AD1"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Batang" w:hAnsi="Arial Narrow" w:cs="Arial"/>
          <w:sz w:val="24"/>
          <w:szCs w:val="24"/>
        </w:rPr>
      </w:pPr>
      <w:r w:rsidRPr="00A44DC2">
        <w:rPr>
          <w:rFonts w:ascii="Arial Narrow" w:eastAsia="Batang" w:hAnsi="Arial Narrow" w:cs="Arial"/>
          <w:sz w:val="24"/>
          <w:szCs w:val="24"/>
        </w:rPr>
        <w:t>Successfully complete all CNCS AmeriCorps Seniors training (</w:t>
      </w:r>
      <w:proofErr w:type="spellStart"/>
      <w:r w:rsidRPr="00A44DC2">
        <w:rPr>
          <w:rFonts w:ascii="Arial Narrow" w:eastAsia="Batang" w:hAnsi="Arial Narrow" w:cs="Arial"/>
          <w:sz w:val="24"/>
          <w:szCs w:val="24"/>
        </w:rPr>
        <w:t>eCourses</w:t>
      </w:r>
      <w:proofErr w:type="spellEnd"/>
      <w:r w:rsidRPr="00A44DC2">
        <w:rPr>
          <w:rFonts w:ascii="Arial Narrow" w:eastAsia="Batang" w:hAnsi="Arial Narrow" w:cs="Arial"/>
          <w:sz w:val="24"/>
          <w:szCs w:val="24"/>
        </w:rPr>
        <w:t>)</w:t>
      </w:r>
    </w:p>
    <w:p w14:paraId="04A94CE7"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Batang" w:hAnsi="Arial Narrow" w:cs="Arial"/>
          <w:sz w:val="24"/>
          <w:szCs w:val="24"/>
        </w:rPr>
        <w:t>Supervise program assistant and volunteers</w:t>
      </w:r>
    </w:p>
    <w:p w14:paraId="6DF7FFC0"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 xml:space="preserve">Volunteer administration (background checks, mileage tracking and reimbursements) </w:t>
      </w:r>
    </w:p>
    <w:p w14:paraId="5E1B4DAD" w14:textId="77777777"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Calibri" w:hAnsi="Arial Narrow" w:cs="Arial"/>
          <w:sz w:val="24"/>
          <w:szCs w:val="24"/>
        </w:rPr>
        <w:t xml:space="preserve">Organize and provide volunteer recognition </w:t>
      </w:r>
    </w:p>
    <w:p w14:paraId="77D674E4" w14:textId="77777777" w:rsidR="00941F56" w:rsidRPr="003F3D2D" w:rsidRDefault="00941F56" w:rsidP="00941F56">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Batang" w:hAnsi="Arial Narrow" w:cs="Arial"/>
          <w:sz w:val="24"/>
          <w:szCs w:val="24"/>
        </w:rPr>
        <w:t>Coordinate/Manage Volunteer placement platform(s)</w:t>
      </w:r>
    </w:p>
    <w:p w14:paraId="587FD976" w14:textId="03FF20B2" w:rsidR="00B85C52" w:rsidRPr="00B85C5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Batang" w:hAnsi="Arial Narrow" w:cs="Arial"/>
          <w:sz w:val="24"/>
          <w:szCs w:val="24"/>
        </w:rPr>
        <w:t>Attend</w:t>
      </w:r>
      <w:r w:rsidR="00941F56">
        <w:rPr>
          <w:rFonts w:ascii="Arial Narrow" w:eastAsia="Batang" w:hAnsi="Arial Narrow" w:cs="Arial"/>
          <w:sz w:val="24"/>
          <w:szCs w:val="24"/>
        </w:rPr>
        <w:t>/participate in</w:t>
      </w:r>
      <w:r>
        <w:rPr>
          <w:rFonts w:ascii="Arial Narrow" w:eastAsia="Batang" w:hAnsi="Arial Narrow" w:cs="Arial"/>
          <w:sz w:val="24"/>
          <w:szCs w:val="24"/>
        </w:rPr>
        <w:t xml:space="preserve"> </w:t>
      </w:r>
      <w:r w:rsidR="00941F56">
        <w:rPr>
          <w:rFonts w:ascii="Arial Narrow" w:eastAsia="Batang" w:hAnsi="Arial Narrow" w:cs="Arial"/>
          <w:sz w:val="24"/>
          <w:szCs w:val="24"/>
        </w:rPr>
        <w:t>community meetings/events/</w:t>
      </w:r>
      <w:r w:rsidRPr="00A44DC2">
        <w:rPr>
          <w:rFonts w:ascii="Arial Narrow" w:eastAsia="Batang" w:hAnsi="Arial Narrow" w:cs="Arial"/>
          <w:sz w:val="24"/>
          <w:szCs w:val="24"/>
        </w:rPr>
        <w:t>conferences</w:t>
      </w:r>
      <w:r w:rsidR="00941F56">
        <w:rPr>
          <w:rFonts w:ascii="Arial Narrow" w:eastAsia="Batang" w:hAnsi="Arial Narrow" w:cs="Arial"/>
          <w:sz w:val="24"/>
          <w:szCs w:val="24"/>
        </w:rPr>
        <w:t xml:space="preserve">-including making presentations </w:t>
      </w:r>
    </w:p>
    <w:p w14:paraId="601CF8C5" w14:textId="21A89164" w:rsidR="00B85C52" w:rsidRPr="00A44DC2"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Batang" w:hAnsi="Arial Narrow" w:cs="Arial"/>
          <w:sz w:val="24"/>
          <w:szCs w:val="24"/>
        </w:rPr>
        <w:t>Serve as TNVLC representative in the community as needed/requested</w:t>
      </w:r>
    </w:p>
    <w:p w14:paraId="3BC6681F" w14:textId="1BABB090" w:rsidR="00B85C52" w:rsidRPr="00CA6083" w:rsidRDefault="00B85C52"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sidRPr="00A44DC2">
        <w:rPr>
          <w:rFonts w:ascii="Arial Narrow" w:eastAsia="Batang" w:hAnsi="Arial Narrow" w:cs="Arial"/>
          <w:sz w:val="24"/>
          <w:szCs w:val="24"/>
        </w:rPr>
        <w:t>Oversee program marketing (website, social media, email outreach)</w:t>
      </w:r>
    </w:p>
    <w:p w14:paraId="1766195C" w14:textId="4F236377" w:rsidR="00CA6083" w:rsidRPr="00D25153" w:rsidRDefault="00CA6083" w:rsidP="00B85C52">
      <w:pPr>
        <w:pStyle w:val="ListParagraph"/>
        <w:numPr>
          <w:ilvl w:val="1"/>
          <w:numId w:val="1"/>
        </w:numPr>
        <w:spacing w:after="40" w:line="259" w:lineRule="auto"/>
        <w:ind w:left="907" w:hanging="547"/>
        <w:contextualSpacing w:val="0"/>
        <w:rPr>
          <w:rFonts w:ascii="Arial Narrow" w:eastAsia="Calibri" w:hAnsi="Arial Narrow" w:cs="Arial"/>
          <w:sz w:val="24"/>
          <w:szCs w:val="24"/>
        </w:rPr>
      </w:pPr>
      <w:r>
        <w:rPr>
          <w:rFonts w:ascii="Arial Narrow" w:eastAsia="Batang" w:hAnsi="Arial Narrow" w:cs="Arial"/>
          <w:sz w:val="24"/>
          <w:szCs w:val="24"/>
        </w:rPr>
        <w:t xml:space="preserve">Maintain and update all operational documentation including policy &amp; procedure manuals, grant procedures, volunteer policies, etc. </w:t>
      </w:r>
    </w:p>
    <w:p w14:paraId="0B093FCB" w14:textId="62BFD0C9" w:rsidR="00B85C52" w:rsidRPr="00A44DC2" w:rsidRDefault="00B85C52" w:rsidP="00B85C52">
      <w:pPr>
        <w:pStyle w:val="ListParagraph"/>
        <w:numPr>
          <w:ilvl w:val="1"/>
          <w:numId w:val="1"/>
        </w:numPr>
        <w:spacing w:after="40" w:line="259" w:lineRule="auto"/>
        <w:ind w:left="907" w:hanging="547"/>
        <w:contextualSpacing w:val="0"/>
        <w:rPr>
          <w:rFonts w:ascii="Arial Narrow" w:eastAsia="Batang" w:hAnsi="Arial Narrow" w:cs="Arial"/>
          <w:sz w:val="24"/>
          <w:szCs w:val="24"/>
        </w:rPr>
      </w:pPr>
      <w:r w:rsidRPr="00A44DC2">
        <w:rPr>
          <w:rFonts w:ascii="Arial Narrow" w:eastAsia="Batang" w:hAnsi="Arial Narrow" w:cs="Arial"/>
          <w:sz w:val="24"/>
          <w:szCs w:val="24"/>
        </w:rPr>
        <w:t xml:space="preserve">Other duties as assigned by </w:t>
      </w:r>
      <w:r w:rsidR="009F6787">
        <w:rPr>
          <w:rFonts w:ascii="Arial Narrow" w:eastAsia="Batang" w:hAnsi="Arial Narrow" w:cs="Arial"/>
          <w:sz w:val="24"/>
          <w:szCs w:val="24"/>
        </w:rPr>
        <w:t xml:space="preserve">the </w:t>
      </w:r>
      <w:r w:rsidRPr="00A44DC2">
        <w:rPr>
          <w:rFonts w:ascii="Arial Narrow" w:eastAsia="Batang" w:hAnsi="Arial Narrow" w:cs="Arial"/>
          <w:sz w:val="24"/>
          <w:szCs w:val="24"/>
        </w:rPr>
        <w:t>Executive Director</w:t>
      </w:r>
    </w:p>
    <w:p w14:paraId="1695107A" w14:textId="77777777" w:rsidR="00CA6083" w:rsidRDefault="00CA6083" w:rsidP="00B85C52">
      <w:pPr>
        <w:pStyle w:val="h2"/>
        <w:spacing w:after="0" w:line="259" w:lineRule="auto"/>
        <w:rPr>
          <w:rFonts w:ascii="Arial Narrow" w:hAnsi="Arial Narrow" w:cs="Arial"/>
        </w:rPr>
      </w:pPr>
    </w:p>
    <w:p w14:paraId="6DB07058" w14:textId="57EC12AB" w:rsidR="00B85C52" w:rsidRPr="00A44DC2" w:rsidRDefault="00B85C52" w:rsidP="00B85C52">
      <w:pPr>
        <w:pStyle w:val="h2"/>
        <w:spacing w:after="0" w:line="259" w:lineRule="auto"/>
        <w:rPr>
          <w:rFonts w:ascii="Arial Narrow" w:hAnsi="Arial Narrow" w:cs="Arial"/>
        </w:rPr>
      </w:pPr>
      <w:r w:rsidRPr="00A44DC2">
        <w:rPr>
          <w:rFonts w:ascii="Arial Narrow" w:hAnsi="Arial Narrow" w:cs="Arial"/>
        </w:rPr>
        <w:t>Preferred Knowledge and Skills:</w:t>
      </w:r>
    </w:p>
    <w:p w14:paraId="3826A1A2"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Strong interpersonal and organizational abilities with attention to detail and multi-tasking</w:t>
      </w:r>
    </w:p>
    <w:p w14:paraId="3D139D77"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Excellent writing skills for various platforms and purposes</w:t>
      </w:r>
    </w:p>
    <w:p w14:paraId="348CC15D"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Marketing and communication expertise, including proficiency in social media, email, and website management</w:t>
      </w:r>
    </w:p>
    <w:p w14:paraId="16E2CC2D"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Strong verbal communication skills</w:t>
      </w:r>
    </w:p>
    <w:p w14:paraId="15BFA774"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Problem-solving and critical-thinking abilities</w:t>
      </w:r>
    </w:p>
    <w:p w14:paraId="7487BD18"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Flexibility and team-oriented mindset</w:t>
      </w:r>
    </w:p>
    <w:p w14:paraId="166E2527"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Experience working with Senior Adults (55+)</w:t>
      </w:r>
    </w:p>
    <w:p w14:paraId="1A93FE25"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Volunteer management skills</w:t>
      </w:r>
    </w:p>
    <w:p w14:paraId="3A899507"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Proficiency in Microsoft Office suite and email platforms</w:t>
      </w:r>
    </w:p>
    <w:p w14:paraId="4B27013D"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Understanding of organizational mission, goals, and objectives</w:t>
      </w:r>
    </w:p>
    <w:p w14:paraId="326756E1"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Commitment to community engagement and social justice issues</w:t>
      </w:r>
    </w:p>
    <w:p w14:paraId="417CC7C9" w14:textId="77777777" w:rsidR="009F6787" w:rsidRPr="009F6787" w:rsidRDefault="009F6787" w:rsidP="009F6787">
      <w:pPr>
        <w:pStyle w:val="ListParagraph"/>
        <w:numPr>
          <w:ilvl w:val="0"/>
          <w:numId w:val="4"/>
        </w:numPr>
        <w:spacing w:after="40" w:line="259" w:lineRule="auto"/>
        <w:contextualSpacing w:val="0"/>
        <w:rPr>
          <w:rFonts w:ascii="Arial Narrow" w:eastAsia="Calibri" w:hAnsi="Arial Narrow" w:cs="Arial"/>
          <w:szCs w:val="24"/>
        </w:rPr>
      </w:pPr>
      <w:r w:rsidRPr="009F6787">
        <w:rPr>
          <w:rFonts w:ascii="Arial Narrow" w:eastAsia="Calibri" w:hAnsi="Arial Narrow" w:cs="Arial"/>
          <w:szCs w:val="24"/>
        </w:rPr>
        <w:t>Close attention to detail regarding federal grant compliance and communication</w:t>
      </w:r>
    </w:p>
    <w:p w14:paraId="1DBEBA2F" w14:textId="6B093FE3" w:rsidR="00B85C52" w:rsidRPr="009F6787" w:rsidRDefault="009F6787" w:rsidP="009F6787">
      <w:pPr>
        <w:pStyle w:val="ListParagraph"/>
        <w:numPr>
          <w:ilvl w:val="0"/>
          <w:numId w:val="4"/>
        </w:numPr>
        <w:spacing w:after="40" w:line="259" w:lineRule="auto"/>
        <w:contextualSpacing w:val="0"/>
        <w:rPr>
          <w:rFonts w:ascii="Arial Narrow" w:eastAsia="Calibri" w:hAnsi="Arial Narrow" w:cs="Arial"/>
          <w:sz w:val="36"/>
          <w:szCs w:val="36"/>
        </w:rPr>
      </w:pPr>
      <w:r w:rsidRPr="009F6787">
        <w:rPr>
          <w:rFonts w:ascii="Arial Narrow" w:eastAsia="Calibri" w:hAnsi="Arial Narrow" w:cs="Arial"/>
          <w:szCs w:val="24"/>
        </w:rPr>
        <w:t>Experience in fundraising tactics such as grant-writing, annual appeals, special events, and other fundraising activities</w:t>
      </w:r>
    </w:p>
    <w:p w14:paraId="598FA687" w14:textId="77777777" w:rsidR="009F6787" w:rsidRDefault="009F6787" w:rsidP="00B85C52">
      <w:pPr>
        <w:spacing w:after="0" w:line="259" w:lineRule="auto"/>
        <w:rPr>
          <w:rStyle w:val="h2Char"/>
          <w:rFonts w:ascii="Arial Narrow" w:hAnsi="Arial Narrow" w:cs="Arial"/>
        </w:rPr>
      </w:pPr>
    </w:p>
    <w:p w14:paraId="38F96707" w14:textId="2EDFC4DA" w:rsidR="00B85C52" w:rsidRPr="00A44DC2" w:rsidRDefault="00B85C52" w:rsidP="00B85C52">
      <w:pPr>
        <w:spacing w:after="0" w:line="259" w:lineRule="auto"/>
        <w:rPr>
          <w:rStyle w:val="h2Char"/>
          <w:rFonts w:ascii="Arial Narrow" w:hAnsi="Arial Narrow" w:cs="Arial"/>
        </w:rPr>
      </w:pPr>
      <w:r w:rsidRPr="00A44DC2">
        <w:rPr>
          <w:rStyle w:val="h2Char"/>
          <w:rFonts w:ascii="Arial Narrow" w:hAnsi="Arial Narrow" w:cs="Arial"/>
        </w:rPr>
        <w:t>Additional Details:</w:t>
      </w:r>
    </w:p>
    <w:p w14:paraId="6EDD8567" w14:textId="6FBDEABD" w:rsidR="00B85C52" w:rsidRDefault="00B85C52" w:rsidP="00B85C52">
      <w:pPr>
        <w:rPr>
          <w:rFonts w:ascii="Arial Narrow" w:eastAsia="Calibri" w:hAnsi="Arial Narrow" w:cs="Arial"/>
          <w:szCs w:val="24"/>
        </w:rPr>
      </w:pPr>
      <w:r w:rsidRPr="00A44DC2">
        <w:rPr>
          <w:rFonts w:ascii="Arial Narrow" w:eastAsia="Calibri" w:hAnsi="Arial Narrow" w:cs="Arial"/>
          <w:szCs w:val="24"/>
        </w:rPr>
        <w:t>Position includes occasional evening and weekend hours. Applicant must be able to pass a background check and must have a valid North Caroli</w:t>
      </w:r>
      <w:r w:rsidR="00C0404D">
        <w:rPr>
          <w:rFonts w:ascii="Arial Narrow" w:eastAsia="Calibri" w:hAnsi="Arial Narrow" w:cs="Arial"/>
          <w:szCs w:val="24"/>
        </w:rPr>
        <w:t xml:space="preserve">na </w:t>
      </w:r>
      <w:r w:rsidR="00275F1A">
        <w:rPr>
          <w:rFonts w:ascii="Arial Narrow" w:eastAsia="Calibri" w:hAnsi="Arial Narrow" w:cs="Arial"/>
          <w:szCs w:val="24"/>
        </w:rPr>
        <w:t>Driver’s</w:t>
      </w:r>
      <w:r w:rsidR="00C0404D">
        <w:rPr>
          <w:rFonts w:ascii="Arial Narrow" w:eastAsia="Calibri" w:hAnsi="Arial Narrow" w:cs="Arial"/>
          <w:szCs w:val="24"/>
        </w:rPr>
        <w:t xml:space="preserve"> License</w:t>
      </w:r>
    </w:p>
    <w:p w14:paraId="305157E4" w14:textId="77777777" w:rsidR="00275F1A" w:rsidRDefault="00275F1A" w:rsidP="00B85C52">
      <w:pPr>
        <w:rPr>
          <w:rFonts w:ascii="Arial Narrow" w:eastAsia="Calibri" w:hAnsi="Arial Narrow" w:cs="Arial"/>
          <w:szCs w:val="24"/>
        </w:rPr>
      </w:pPr>
    </w:p>
    <w:sectPr w:rsidR="00275F1A" w:rsidSect="00B85C52">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5AE"/>
    <w:multiLevelType w:val="hybridMultilevel"/>
    <w:tmpl w:val="EB466FE2"/>
    <w:lvl w:ilvl="0" w:tplc="AE1E35C2">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F76AA2"/>
    <w:multiLevelType w:val="hybridMultilevel"/>
    <w:tmpl w:val="4A38A6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A415D2"/>
    <w:multiLevelType w:val="hybridMultilevel"/>
    <w:tmpl w:val="827C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8699F"/>
    <w:multiLevelType w:val="hybridMultilevel"/>
    <w:tmpl w:val="B1A6CE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755230">
    <w:abstractNumId w:val="3"/>
  </w:num>
  <w:num w:numId="2" w16cid:durableId="1206065151">
    <w:abstractNumId w:val="1"/>
  </w:num>
  <w:num w:numId="3" w16cid:durableId="1418820917">
    <w:abstractNumId w:val="2"/>
  </w:num>
  <w:num w:numId="4" w16cid:durableId="83318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52"/>
    <w:rsid w:val="0016552F"/>
    <w:rsid w:val="00275F1A"/>
    <w:rsid w:val="003F3D2D"/>
    <w:rsid w:val="00517599"/>
    <w:rsid w:val="00607B02"/>
    <w:rsid w:val="006E6760"/>
    <w:rsid w:val="00941F56"/>
    <w:rsid w:val="009F6787"/>
    <w:rsid w:val="00B85C52"/>
    <w:rsid w:val="00C0404D"/>
    <w:rsid w:val="00C6614F"/>
    <w:rsid w:val="00CA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16C8"/>
  <w15:chartTrackingRefBased/>
  <w15:docId w15:val="{32C7BE12-2B31-4091-B1C2-EB0A6741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52"/>
    <w:pPr>
      <w:spacing w:after="200" w:line="240" w:lineRule="auto"/>
    </w:pPr>
    <w:rPr>
      <w:rFonts w:ascii="Cambria" w:eastAsia="Cambria" w:hAnsi="Cambria" w:cs="Times New Roman"/>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link w:val="h1Char"/>
    <w:qFormat/>
    <w:rsid w:val="00B85C52"/>
    <w:pPr>
      <w:spacing w:line="276" w:lineRule="auto"/>
    </w:pPr>
    <w:rPr>
      <w:rFonts w:ascii="Arial" w:eastAsia="Batang" w:hAnsi="Arial"/>
      <w:b/>
      <w:sz w:val="28"/>
      <w:szCs w:val="28"/>
    </w:rPr>
  </w:style>
  <w:style w:type="paragraph" w:customStyle="1" w:styleId="h2">
    <w:name w:val="h2"/>
    <w:basedOn w:val="Normal"/>
    <w:link w:val="h2Char"/>
    <w:qFormat/>
    <w:rsid w:val="00B85C52"/>
    <w:rPr>
      <w:rFonts w:ascii="Arial" w:eastAsia="Batang" w:hAnsi="Arial"/>
      <w:b/>
      <w:szCs w:val="24"/>
      <w:u w:val="single"/>
    </w:rPr>
  </w:style>
  <w:style w:type="character" w:customStyle="1" w:styleId="h1Char">
    <w:name w:val="h1 Char"/>
    <w:basedOn w:val="DefaultParagraphFont"/>
    <w:link w:val="h1"/>
    <w:rsid w:val="00B85C52"/>
    <w:rPr>
      <w:rFonts w:ascii="Arial" w:eastAsia="Batang" w:hAnsi="Arial" w:cs="Times New Roman"/>
      <w:b/>
      <w:kern w:val="0"/>
      <w:sz w:val="28"/>
      <w:szCs w:val="28"/>
      <w14:ligatures w14:val="none"/>
    </w:rPr>
  </w:style>
  <w:style w:type="character" w:customStyle="1" w:styleId="h2Char">
    <w:name w:val="h2 Char"/>
    <w:basedOn w:val="DefaultParagraphFont"/>
    <w:link w:val="h2"/>
    <w:rsid w:val="00B85C52"/>
    <w:rPr>
      <w:rFonts w:ascii="Arial" w:eastAsia="Batang" w:hAnsi="Arial" w:cs="Times New Roman"/>
      <w:b/>
      <w:kern w:val="0"/>
      <w:sz w:val="24"/>
      <w:szCs w:val="24"/>
      <w:u w:val="single"/>
      <w14:ligatures w14:val="none"/>
    </w:rPr>
  </w:style>
  <w:style w:type="paragraph" w:styleId="ListParagraph">
    <w:name w:val="List Paragraph"/>
    <w:basedOn w:val="Normal"/>
    <w:uiPriority w:val="34"/>
    <w:qFormat/>
    <w:rsid w:val="00B85C52"/>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8474">
      <w:bodyDiv w:val="1"/>
      <w:marLeft w:val="0"/>
      <w:marRight w:val="0"/>
      <w:marTop w:val="0"/>
      <w:marBottom w:val="0"/>
      <w:divBdr>
        <w:top w:val="none" w:sz="0" w:space="0" w:color="auto"/>
        <w:left w:val="none" w:sz="0" w:space="0" w:color="auto"/>
        <w:bottom w:val="none" w:sz="0" w:space="0" w:color="auto"/>
        <w:right w:val="none" w:sz="0" w:space="0" w:color="auto"/>
      </w:divBdr>
    </w:div>
    <w:div w:id="21056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Shaw</dc:creator>
  <cp:keywords/>
  <dc:description/>
  <cp:lastModifiedBy>Kim Shaw</cp:lastModifiedBy>
  <cp:revision>2</cp:revision>
  <cp:lastPrinted>2023-08-11T17:05:00Z</cp:lastPrinted>
  <dcterms:created xsi:type="dcterms:W3CDTF">2024-08-05T22:16:00Z</dcterms:created>
  <dcterms:modified xsi:type="dcterms:W3CDTF">2024-08-05T22:16:00Z</dcterms:modified>
</cp:coreProperties>
</file>